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0E" w:rsidRPr="00FE2D0E" w:rsidRDefault="00FE2D0E" w:rsidP="00FE2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0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E2D0E" w:rsidRPr="00FE2D0E" w:rsidRDefault="00FE2D0E" w:rsidP="00FE2D0E">
      <w:pPr>
        <w:rPr>
          <w:rFonts w:ascii="Times New Roman" w:hAnsi="Times New Roman" w:cs="Times New Roman"/>
          <w:sz w:val="28"/>
          <w:szCs w:val="28"/>
        </w:rPr>
      </w:pPr>
    </w:p>
    <w:p w:rsidR="00FE2D0E" w:rsidRPr="00FE2D0E" w:rsidRDefault="00FE2D0E" w:rsidP="00FE2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D0E">
        <w:rPr>
          <w:rFonts w:ascii="Times New Roman" w:hAnsi="Times New Roman" w:cs="Times New Roman"/>
          <w:sz w:val="28"/>
          <w:szCs w:val="28"/>
        </w:rPr>
        <w:t>По итогам заседания конкурсной комиссии по проведению конкурсного отбора юридических лиц на предоставление субсидии на финансовое обеспечение затрат на организацию</w:t>
      </w:r>
      <w:proofErr w:type="gramEnd"/>
      <w:r w:rsidRPr="00FE2D0E">
        <w:rPr>
          <w:rFonts w:ascii="Times New Roman" w:hAnsi="Times New Roman" w:cs="Times New Roman"/>
          <w:sz w:val="28"/>
          <w:szCs w:val="28"/>
        </w:rPr>
        <w:t xml:space="preserve"> общественных работ по содержанию автомобильных дорог общего пользования регионального значения Ленинградской области 24 июля 2020 года победителем признано следующее юридическое лицо:</w:t>
      </w:r>
    </w:p>
    <w:p w:rsidR="00FE2D0E" w:rsidRPr="00FE2D0E" w:rsidRDefault="00FE2D0E" w:rsidP="00FE2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01D" w:rsidRPr="00FE2D0E" w:rsidRDefault="00FE2D0E" w:rsidP="00FE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2D0E">
        <w:rPr>
          <w:rFonts w:ascii="Times New Roman" w:hAnsi="Times New Roman" w:cs="Times New Roman"/>
          <w:sz w:val="28"/>
          <w:szCs w:val="28"/>
        </w:rPr>
        <w:t>Ленинградское областное государственное предприятие «Пригородное дорожное ремонтно-строительное управление №1».</w:t>
      </w:r>
    </w:p>
    <w:sectPr w:rsidR="00B0701D" w:rsidRPr="00FE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CB2"/>
    <w:multiLevelType w:val="hybridMultilevel"/>
    <w:tmpl w:val="0272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0E"/>
    <w:rsid w:val="00B0701D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Админович Комитетов</dc:creator>
  <cp:lastModifiedBy>Админ Админович Комитетов</cp:lastModifiedBy>
  <cp:revision>1</cp:revision>
  <dcterms:created xsi:type="dcterms:W3CDTF">2021-01-26T12:15:00Z</dcterms:created>
  <dcterms:modified xsi:type="dcterms:W3CDTF">2021-01-26T12:16:00Z</dcterms:modified>
</cp:coreProperties>
</file>