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1E" w:rsidRPr="001D3F90" w:rsidRDefault="00807E1E" w:rsidP="008F65D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D3F90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062ECC" w:rsidRPr="001D3F90">
        <w:rPr>
          <w:rFonts w:ascii="Times New Roman" w:hAnsi="Times New Roman" w:cs="Times New Roman"/>
          <w:sz w:val="26"/>
          <w:szCs w:val="26"/>
        </w:rPr>
        <w:t>заседания конкурсной комиссии по проведению конкурсного отбора</w:t>
      </w:r>
      <w:r w:rsidR="001D3F90">
        <w:rPr>
          <w:rFonts w:ascii="Times New Roman" w:hAnsi="Times New Roman" w:cs="Times New Roman"/>
          <w:sz w:val="26"/>
          <w:szCs w:val="26"/>
        </w:rPr>
        <w:t xml:space="preserve"> 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государственных (муниципальных) бюджетных</w:t>
      </w:r>
      <w:r w:rsidR="001D3F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 xml:space="preserve">и автономных учреждений Ленинградской области на предоставление грантов в форме субсидий </w:t>
      </w:r>
      <w:r w:rsidR="001D3F90">
        <w:rPr>
          <w:rFonts w:ascii="Times New Roman" w:hAnsi="Times New Roman" w:cs="Times New Roman"/>
          <w:bCs/>
          <w:sz w:val="26"/>
          <w:szCs w:val="26"/>
        </w:rPr>
        <w:br/>
      </w:r>
      <w:bookmarkStart w:id="0" w:name="_GoBack"/>
      <w:bookmarkEnd w:id="0"/>
      <w:r w:rsidR="00062ECC" w:rsidRPr="001D3F90">
        <w:rPr>
          <w:rFonts w:ascii="Times New Roman" w:hAnsi="Times New Roman" w:cs="Times New Roman"/>
          <w:bCs/>
          <w:sz w:val="26"/>
          <w:szCs w:val="26"/>
        </w:rPr>
        <w:t>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</w:t>
      </w:r>
      <w:r w:rsidR="002806EF" w:rsidRPr="001D3F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3F90" w:rsidRPr="001D3F90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2806EF" w:rsidRPr="001D3F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F90" w:rsidRPr="001D3F90">
        <w:rPr>
          <w:rFonts w:ascii="Times New Roman" w:hAnsi="Times New Roman" w:cs="Times New Roman"/>
          <w:b/>
          <w:sz w:val="26"/>
          <w:szCs w:val="26"/>
        </w:rPr>
        <w:t>июня</w:t>
      </w:r>
      <w:r w:rsidR="002806EF" w:rsidRPr="001D3F90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E80C44" w:rsidRPr="001D3F90">
        <w:rPr>
          <w:rFonts w:ascii="Times New Roman" w:hAnsi="Times New Roman" w:cs="Times New Roman"/>
          <w:b/>
          <w:sz w:val="26"/>
          <w:szCs w:val="26"/>
        </w:rPr>
        <w:t>20</w:t>
      </w:r>
      <w:r w:rsidR="002806EF" w:rsidRPr="001D3F9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806EF" w:rsidRPr="001D3F90">
        <w:rPr>
          <w:rFonts w:ascii="Times New Roman" w:hAnsi="Times New Roman" w:cs="Times New Roman"/>
          <w:sz w:val="26"/>
          <w:szCs w:val="26"/>
        </w:rPr>
        <w:t xml:space="preserve"> </w:t>
      </w:r>
      <w:r w:rsidR="00062ECC" w:rsidRPr="001D3F90">
        <w:rPr>
          <w:rFonts w:ascii="Times New Roman" w:hAnsi="Times New Roman" w:cs="Times New Roman"/>
          <w:sz w:val="26"/>
          <w:szCs w:val="26"/>
        </w:rPr>
        <w:t xml:space="preserve">победителями признаны </w:t>
      </w:r>
      <w:r w:rsidRPr="001D3F90">
        <w:rPr>
          <w:rFonts w:ascii="Times New Roman" w:hAnsi="Times New Roman" w:cs="Times New Roman"/>
          <w:sz w:val="26"/>
          <w:szCs w:val="26"/>
        </w:rPr>
        <w:t>следующи</w:t>
      </w:r>
      <w:r w:rsidR="00062ECC" w:rsidRPr="001D3F90">
        <w:rPr>
          <w:rFonts w:ascii="Times New Roman" w:hAnsi="Times New Roman" w:cs="Times New Roman"/>
          <w:sz w:val="26"/>
          <w:szCs w:val="26"/>
        </w:rPr>
        <w:t>е</w:t>
      </w:r>
      <w:r w:rsidRPr="001D3F90">
        <w:rPr>
          <w:rFonts w:ascii="Times New Roman" w:hAnsi="Times New Roman" w:cs="Times New Roman"/>
          <w:sz w:val="26"/>
          <w:szCs w:val="26"/>
        </w:rPr>
        <w:t xml:space="preserve"> </w:t>
      </w:r>
      <w:r w:rsidRPr="001D3F90">
        <w:rPr>
          <w:rFonts w:ascii="Times New Roman" w:hAnsi="Times New Roman" w:cs="Times New Roman"/>
          <w:bCs/>
          <w:sz w:val="26"/>
          <w:szCs w:val="26"/>
        </w:rPr>
        <w:t>государственны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е</w:t>
      </w:r>
      <w:r w:rsidRPr="001D3F90">
        <w:rPr>
          <w:rFonts w:ascii="Times New Roman" w:hAnsi="Times New Roman" w:cs="Times New Roman"/>
          <w:bCs/>
          <w:sz w:val="26"/>
          <w:szCs w:val="26"/>
        </w:rPr>
        <w:t xml:space="preserve"> (муниципальны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е</w:t>
      </w:r>
      <w:r w:rsidRPr="001D3F90">
        <w:rPr>
          <w:rFonts w:ascii="Times New Roman" w:hAnsi="Times New Roman" w:cs="Times New Roman"/>
          <w:bCs/>
          <w:sz w:val="26"/>
          <w:szCs w:val="26"/>
        </w:rPr>
        <w:t>) бюджетны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е</w:t>
      </w:r>
      <w:r w:rsidRPr="001D3F90">
        <w:rPr>
          <w:rFonts w:ascii="Times New Roman" w:hAnsi="Times New Roman" w:cs="Times New Roman"/>
          <w:bCs/>
          <w:sz w:val="26"/>
          <w:szCs w:val="26"/>
        </w:rPr>
        <w:t xml:space="preserve"> и автономны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е</w:t>
      </w:r>
      <w:r w:rsidRPr="001D3F90">
        <w:rPr>
          <w:rFonts w:ascii="Times New Roman" w:hAnsi="Times New Roman" w:cs="Times New Roman"/>
          <w:bCs/>
          <w:sz w:val="26"/>
          <w:szCs w:val="26"/>
        </w:rPr>
        <w:t xml:space="preserve"> учреждения Ленинградской области:</w:t>
      </w:r>
      <w:proofErr w:type="gramEnd"/>
    </w:p>
    <w:p w:rsidR="001D3F90" w:rsidRPr="001D3F90" w:rsidRDefault="00D55457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3F90" w:rsidRPr="001D3F90">
        <w:rPr>
          <w:rFonts w:ascii="Times New Roman" w:hAnsi="Times New Roman" w:cs="Times New Roman"/>
          <w:bCs/>
          <w:sz w:val="26"/>
          <w:szCs w:val="26"/>
        </w:rPr>
        <w:t xml:space="preserve">Муниципальное бюджетное учреждение дополнительного образования «Дворец детского (юношеского) творчества </w:t>
      </w:r>
      <w:proofErr w:type="spellStart"/>
      <w:r w:rsidR="001D3F90" w:rsidRPr="001D3F90">
        <w:rPr>
          <w:rFonts w:ascii="Times New Roman" w:hAnsi="Times New Roman" w:cs="Times New Roman"/>
          <w:bCs/>
          <w:sz w:val="26"/>
          <w:szCs w:val="26"/>
        </w:rPr>
        <w:t>Волховского</w:t>
      </w:r>
      <w:proofErr w:type="spellEnd"/>
      <w:r w:rsidR="001D3F90" w:rsidRPr="001D3F90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района»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бюджетное учреждение культуры «Дом культуры «Железнодорожник»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 xml:space="preserve">Муниципальное бюджетное учреждение «Районный центр культуры и молодежных инициатив» </w:t>
      </w:r>
      <w:proofErr w:type="gramStart"/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  <w:r w:rsidRPr="001D3F90">
        <w:rPr>
          <w:rFonts w:ascii="Times New Roman" w:hAnsi="Times New Roman" w:cs="Times New Roman"/>
          <w:bCs/>
          <w:sz w:val="26"/>
          <w:szCs w:val="26"/>
        </w:rPr>
        <w:t xml:space="preserve"> образования Ломоносовский муниципальный район Ленинградской области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бюджетное учреждение культуры «</w:t>
      </w:r>
      <w:proofErr w:type="spellStart"/>
      <w:r w:rsidRPr="001D3F90">
        <w:rPr>
          <w:rFonts w:ascii="Times New Roman" w:hAnsi="Times New Roman" w:cs="Times New Roman"/>
          <w:bCs/>
          <w:sz w:val="26"/>
          <w:szCs w:val="26"/>
        </w:rPr>
        <w:t>Гончаровский</w:t>
      </w:r>
      <w:proofErr w:type="spellEnd"/>
      <w:r w:rsidRPr="001D3F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1D3F90">
        <w:rPr>
          <w:rFonts w:ascii="Times New Roman" w:hAnsi="Times New Roman" w:cs="Times New Roman"/>
          <w:bCs/>
          <w:sz w:val="26"/>
          <w:szCs w:val="26"/>
        </w:rPr>
        <w:t>культурно-информационный</w:t>
      </w:r>
      <w:proofErr w:type="gramEnd"/>
      <w:r w:rsidRPr="001D3F90">
        <w:rPr>
          <w:rFonts w:ascii="Times New Roman" w:hAnsi="Times New Roman" w:cs="Times New Roman"/>
          <w:bCs/>
          <w:sz w:val="26"/>
          <w:szCs w:val="26"/>
        </w:rPr>
        <w:t xml:space="preserve"> центр «Гармония» МО «</w:t>
      </w:r>
      <w:proofErr w:type="spellStart"/>
      <w:r w:rsidRPr="001D3F90">
        <w:rPr>
          <w:rFonts w:ascii="Times New Roman" w:hAnsi="Times New Roman" w:cs="Times New Roman"/>
          <w:bCs/>
          <w:sz w:val="26"/>
          <w:szCs w:val="26"/>
        </w:rPr>
        <w:t>Гончаровское</w:t>
      </w:r>
      <w:proofErr w:type="spellEnd"/>
      <w:r w:rsidRPr="001D3F90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 Выборгского района Ленинградской области 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общеобразовательное учреждение «</w:t>
      </w:r>
      <w:proofErr w:type="spellStart"/>
      <w:r w:rsidRPr="001D3F90">
        <w:rPr>
          <w:rFonts w:ascii="Times New Roman" w:hAnsi="Times New Roman" w:cs="Times New Roman"/>
          <w:bCs/>
          <w:sz w:val="26"/>
          <w:szCs w:val="26"/>
        </w:rPr>
        <w:t>Волосовская</w:t>
      </w:r>
      <w:proofErr w:type="spellEnd"/>
      <w:r w:rsidRPr="001D3F90">
        <w:rPr>
          <w:rFonts w:ascii="Times New Roman" w:hAnsi="Times New Roman" w:cs="Times New Roman"/>
          <w:bCs/>
          <w:sz w:val="26"/>
          <w:szCs w:val="26"/>
        </w:rPr>
        <w:t xml:space="preserve"> средняя общеобразовательная школа № 1»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общеобразовательное учреждение «</w:t>
      </w:r>
      <w:proofErr w:type="spellStart"/>
      <w:r w:rsidRPr="001D3F90">
        <w:rPr>
          <w:rFonts w:ascii="Times New Roman" w:hAnsi="Times New Roman" w:cs="Times New Roman"/>
          <w:bCs/>
          <w:sz w:val="26"/>
          <w:szCs w:val="26"/>
        </w:rPr>
        <w:t>Волосовская</w:t>
      </w:r>
      <w:proofErr w:type="spellEnd"/>
      <w:r w:rsidRPr="001D3F90">
        <w:rPr>
          <w:rFonts w:ascii="Times New Roman" w:hAnsi="Times New Roman" w:cs="Times New Roman"/>
          <w:bCs/>
          <w:sz w:val="26"/>
          <w:szCs w:val="26"/>
        </w:rPr>
        <w:t xml:space="preserve"> средняя общеобразовательная школа № 2»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Ленинградское областное государственное бюджетное учреждение «</w:t>
      </w:r>
      <w:proofErr w:type="gramStart"/>
      <w:r w:rsidRPr="001D3F90">
        <w:rPr>
          <w:rFonts w:ascii="Times New Roman" w:hAnsi="Times New Roman" w:cs="Times New Roman"/>
          <w:bCs/>
          <w:sz w:val="26"/>
          <w:szCs w:val="26"/>
        </w:rPr>
        <w:t>Тихвинский</w:t>
      </w:r>
      <w:proofErr w:type="gramEnd"/>
      <w:r w:rsidRPr="001D3F90">
        <w:rPr>
          <w:rFonts w:ascii="Times New Roman" w:hAnsi="Times New Roman" w:cs="Times New Roman"/>
          <w:bCs/>
          <w:sz w:val="26"/>
          <w:szCs w:val="26"/>
        </w:rPr>
        <w:t xml:space="preserve"> комплексный центр социального обслуживания»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бюджетное учреждение культуры «Волховский городской Дворец культуры»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 xml:space="preserve">Муниципальное учреждение культуры «Дворец Культуры </w:t>
      </w:r>
      <w:proofErr w:type="spellStart"/>
      <w:r w:rsidRPr="001D3F90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1D3F90">
        <w:rPr>
          <w:rFonts w:ascii="Times New Roman" w:hAnsi="Times New Roman" w:cs="Times New Roman"/>
          <w:bCs/>
          <w:sz w:val="26"/>
          <w:szCs w:val="26"/>
        </w:rPr>
        <w:t>.П</w:t>
      </w:r>
      <w:proofErr w:type="gramEnd"/>
      <w:r w:rsidRPr="001D3F90">
        <w:rPr>
          <w:rFonts w:ascii="Times New Roman" w:hAnsi="Times New Roman" w:cs="Times New Roman"/>
          <w:bCs/>
          <w:sz w:val="26"/>
          <w:szCs w:val="26"/>
        </w:rPr>
        <w:t>икалево</w:t>
      </w:r>
      <w:proofErr w:type="spellEnd"/>
      <w:r w:rsidRPr="001D3F90">
        <w:rPr>
          <w:rFonts w:ascii="Times New Roman" w:hAnsi="Times New Roman" w:cs="Times New Roman"/>
          <w:bCs/>
          <w:sz w:val="26"/>
          <w:szCs w:val="26"/>
        </w:rPr>
        <w:t>»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бюджетное учреждение «Спортивный комплекс»</w:t>
      </w:r>
      <w:r w:rsidRPr="001D3F90">
        <w:rPr>
          <w:rFonts w:ascii="Times New Roman" w:hAnsi="Times New Roman" w:cs="Times New Roman"/>
          <w:bCs/>
          <w:sz w:val="26"/>
          <w:szCs w:val="26"/>
        </w:rPr>
        <w:t xml:space="preserve"> (Волховский район)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бюджетное учреждение культуры и спорта «</w:t>
      </w:r>
      <w:proofErr w:type="spellStart"/>
      <w:r w:rsidRPr="001D3F90">
        <w:rPr>
          <w:rFonts w:ascii="Times New Roman" w:hAnsi="Times New Roman" w:cs="Times New Roman"/>
          <w:bCs/>
          <w:sz w:val="26"/>
          <w:szCs w:val="26"/>
        </w:rPr>
        <w:t>Вындиноостровский</w:t>
      </w:r>
      <w:proofErr w:type="spellEnd"/>
      <w:r w:rsidRPr="001D3F90">
        <w:rPr>
          <w:rFonts w:ascii="Times New Roman" w:hAnsi="Times New Roman" w:cs="Times New Roman"/>
          <w:bCs/>
          <w:sz w:val="26"/>
          <w:szCs w:val="26"/>
        </w:rPr>
        <w:t xml:space="preserve"> центр досуга»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 xml:space="preserve">Муниципальное учреждение «Физкультурно-оздоровительный комплекс </w:t>
      </w:r>
    </w:p>
    <w:p w:rsidR="001D3F90" w:rsidRPr="001D3F90" w:rsidRDefault="001D3F90" w:rsidP="001D3F90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 xml:space="preserve">г. Пикалево» 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 xml:space="preserve">Муниципальное бюджетное учреждение спорта «Волховский физкультурно-спортивный центр «Волхов» 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бюджетное общеобразовательное учреждение «Никольская основная общеобразовательная школа № 9»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бюджетное учреждение «</w:t>
      </w:r>
      <w:proofErr w:type="spellStart"/>
      <w:r w:rsidRPr="001D3F90">
        <w:rPr>
          <w:rFonts w:ascii="Times New Roman" w:hAnsi="Times New Roman" w:cs="Times New Roman"/>
          <w:bCs/>
          <w:sz w:val="26"/>
          <w:szCs w:val="26"/>
        </w:rPr>
        <w:t>Самойловский</w:t>
      </w:r>
      <w:proofErr w:type="spellEnd"/>
      <w:r w:rsidRPr="001D3F90">
        <w:rPr>
          <w:rFonts w:ascii="Times New Roman" w:hAnsi="Times New Roman" w:cs="Times New Roman"/>
          <w:bCs/>
          <w:sz w:val="26"/>
          <w:szCs w:val="26"/>
        </w:rPr>
        <w:t xml:space="preserve"> культурный центр» </w:t>
      </w:r>
      <w:r w:rsidRPr="001D3F90">
        <w:rPr>
          <w:rFonts w:ascii="Times New Roman" w:hAnsi="Times New Roman" w:cs="Times New Roman"/>
          <w:bCs/>
          <w:sz w:val="26"/>
          <w:szCs w:val="26"/>
        </w:rPr>
        <w:t>(Бокситогорский район)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 xml:space="preserve">Государственное бюджетное профессиональное образовательное учреждение Ленинградской области «Подпорожский политехнический техникум» 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 xml:space="preserve">Государственное автономное профессиональное образовательное учреждение Ленинградской области «Тихвинский промышленно-технологический техникум им. Е.И. Лебедева» </w:t>
      </w:r>
    </w:p>
    <w:p w:rsidR="001D3F90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бюджетное учреждение «Никольский центр культуры и досуга»</w:t>
      </w:r>
    </w:p>
    <w:p w:rsidR="008F65D1" w:rsidRPr="001D3F90" w:rsidRDefault="001D3F90" w:rsidP="001D3F9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F90">
        <w:rPr>
          <w:rFonts w:ascii="Times New Roman" w:hAnsi="Times New Roman" w:cs="Times New Roman"/>
          <w:bCs/>
          <w:sz w:val="26"/>
          <w:szCs w:val="26"/>
        </w:rPr>
        <w:t>Муниципальное бюджетное общеобразовательное учреждение «</w:t>
      </w:r>
      <w:proofErr w:type="spellStart"/>
      <w:r w:rsidRPr="001D3F90">
        <w:rPr>
          <w:rFonts w:ascii="Times New Roman" w:hAnsi="Times New Roman" w:cs="Times New Roman"/>
          <w:bCs/>
          <w:sz w:val="26"/>
          <w:szCs w:val="26"/>
        </w:rPr>
        <w:t>Подпорожская</w:t>
      </w:r>
      <w:proofErr w:type="spellEnd"/>
      <w:r w:rsidRPr="001D3F90">
        <w:rPr>
          <w:rFonts w:ascii="Times New Roman" w:hAnsi="Times New Roman" w:cs="Times New Roman"/>
          <w:bCs/>
          <w:sz w:val="26"/>
          <w:szCs w:val="26"/>
        </w:rPr>
        <w:t xml:space="preserve"> средняя общеобразовательная школа № 3»</w:t>
      </w:r>
    </w:p>
    <w:sectPr w:rsidR="008F65D1" w:rsidRPr="001D3F90" w:rsidSect="00CD53B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A60"/>
    <w:multiLevelType w:val="hybridMultilevel"/>
    <w:tmpl w:val="1C3EF51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C2A677E"/>
    <w:multiLevelType w:val="hybridMultilevel"/>
    <w:tmpl w:val="2E7A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464FC"/>
    <w:multiLevelType w:val="hybridMultilevel"/>
    <w:tmpl w:val="AB6A7F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866287"/>
    <w:multiLevelType w:val="hybridMultilevel"/>
    <w:tmpl w:val="27A68D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746651"/>
    <w:multiLevelType w:val="hybridMultilevel"/>
    <w:tmpl w:val="03C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F044E"/>
    <w:multiLevelType w:val="hybridMultilevel"/>
    <w:tmpl w:val="CC1620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CC2736A"/>
    <w:multiLevelType w:val="hybridMultilevel"/>
    <w:tmpl w:val="AAE6AFE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102E5"/>
    <w:multiLevelType w:val="hybridMultilevel"/>
    <w:tmpl w:val="0A2207B8"/>
    <w:lvl w:ilvl="0" w:tplc="0419000D">
      <w:start w:val="1"/>
      <w:numFmt w:val="bullet"/>
      <w:lvlText w:val=""/>
      <w:lvlJc w:val="left"/>
      <w:pPr>
        <w:ind w:left="22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8">
    <w:nsid w:val="562A5EAA"/>
    <w:multiLevelType w:val="hybridMultilevel"/>
    <w:tmpl w:val="955C82D0"/>
    <w:lvl w:ilvl="0" w:tplc="7A56CE00">
      <w:start w:val="1"/>
      <w:numFmt w:val="bullet"/>
      <w:lvlText w:val=""/>
      <w:lvlJc w:val="left"/>
      <w:pPr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9">
    <w:nsid w:val="5A9F4565"/>
    <w:multiLevelType w:val="hybridMultilevel"/>
    <w:tmpl w:val="03DEDD94"/>
    <w:lvl w:ilvl="0" w:tplc="F31E5DB0">
      <w:start w:val="1"/>
      <w:numFmt w:val="bullet"/>
      <w:lvlText w:val=""/>
      <w:lvlJc w:val="left"/>
      <w:pPr>
        <w:tabs>
          <w:tab w:val="num" w:pos="851"/>
        </w:tabs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8"/>
    <w:rsid w:val="00062ECC"/>
    <w:rsid w:val="00185DDB"/>
    <w:rsid w:val="001D3F90"/>
    <w:rsid w:val="00224DA5"/>
    <w:rsid w:val="002806EF"/>
    <w:rsid w:val="00514124"/>
    <w:rsid w:val="00584889"/>
    <w:rsid w:val="005B775E"/>
    <w:rsid w:val="005D2561"/>
    <w:rsid w:val="007D0900"/>
    <w:rsid w:val="00807E1E"/>
    <w:rsid w:val="008F65D1"/>
    <w:rsid w:val="00922F19"/>
    <w:rsid w:val="0092743F"/>
    <w:rsid w:val="00AA3A5E"/>
    <w:rsid w:val="00CC63C8"/>
    <w:rsid w:val="00CD53B6"/>
    <w:rsid w:val="00D55457"/>
    <w:rsid w:val="00E80C44"/>
    <w:rsid w:val="00EA4E66"/>
    <w:rsid w:val="00E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Бурулько О.Л.</cp:lastModifiedBy>
  <cp:revision>10</cp:revision>
  <dcterms:created xsi:type="dcterms:W3CDTF">2019-03-20T08:29:00Z</dcterms:created>
  <dcterms:modified xsi:type="dcterms:W3CDTF">2020-06-22T07:30:00Z</dcterms:modified>
</cp:coreProperties>
</file>