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C1" w:rsidRDefault="00261AC1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E2" w:rsidRPr="00FC4AE2" w:rsidRDefault="00FC4AE2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8B4D8F" w:rsidRPr="008B4D8F" w:rsidTr="00E21B3F">
        <w:trPr>
          <w:trHeight w:val="14078"/>
        </w:trPr>
        <w:tc>
          <w:tcPr>
            <w:tcW w:w="9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1AC1" w:rsidRPr="008B4D8F" w:rsidRDefault="00261AC1" w:rsidP="00261AC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23AA57" wp14:editId="604A9BDA">
                  <wp:extent cx="723900" cy="781050"/>
                  <wp:effectExtent l="0" t="0" r="0" b="0"/>
                  <wp:docPr id="3" name="Рисунок 3" descr="Копия Герб Л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пия Герб Л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AC1" w:rsidRPr="008B4D8F" w:rsidRDefault="00261AC1" w:rsidP="00261AC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КОМИТЕТ ПО ТРУДУ И ЗАНЯТОСТИ НАСЕЛЕНИЯ 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ЛЕНИНГРАДСКОЙ ОБЛАСТИ</w:t>
            </w: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И Н Ф О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Р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 М А Ц И Я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CE1A34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апреле</w:t>
            </w:r>
            <w:r w:rsidR="00117852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</w:t>
            </w:r>
            <w:r w:rsidR="00946BB2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2016</w:t>
            </w: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1493" w:dyaOrig="85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pt;height:166.5pt" o:ole="">
                  <v:imagedata r:id="rId10" o:title=""/>
                </v:shape>
                <o:OLEObject Type="Embed" ProgID="CorelDraw.Graphic.11" ShapeID="_x0000_i1025" DrawAspect="Content" ObjectID="_1525523011" r:id="rId11"/>
              </w:object>
            </w: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7317BA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1314B6" w:rsidRPr="00C575FA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lastRenderedPageBreak/>
        <w:t>Информация</w:t>
      </w:r>
      <w:r w:rsidRPr="00C575FA">
        <w:rPr>
          <w:rFonts w:ascii="Times New Roman" w:eastAsia="Times New Roman" w:hAnsi="Times New Roman" w:cs="Times New Roman"/>
          <w:b/>
          <w:bCs/>
          <w:color w:val="17365D" w:themeColor="text2" w:themeShade="BF"/>
          <w:spacing w:val="20"/>
          <w:sz w:val="28"/>
          <w:szCs w:val="28"/>
          <w:lang w:eastAsia="ru-RU"/>
        </w:rPr>
        <w:t xml:space="preserve"> </w:t>
      </w: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о развитии рынка труда</w:t>
      </w:r>
    </w:p>
    <w:p w:rsidR="00261AC1" w:rsidRPr="00CE6429" w:rsidRDefault="001314B6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 xml:space="preserve">Ленинградской области в </w:t>
      </w:r>
      <w:r w:rsidR="00B943E8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АПРЕЛЕ</w:t>
      </w:r>
      <w:r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 xml:space="preserve"> 2016</w:t>
      </w: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 xml:space="preserve"> года</w:t>
      </w:r>
    </w:p>
    <w:p w:rsidR="008844D6" w:rsidRPr="001C2295" w:rsidRDefault="00593856" w:rsidP="00593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59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апреле 2016 года, в условиях стабильного развития рынка труда Ленинградской области наблюдалось </w:t>
      </w:r>
      <w:r w:rsidR="00F36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некоторое </w:t>
      </w:r>
      <w:r w:rsidRPr="0059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снижение безработицы. </w:t>
      </w:r>
    </w:p>
    <w:p w:rsidR="00261AC1" w:rsidRPr="008B4D8F" w:rsidRDefault="00261AC1" w:rsidP="00A6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C229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</w:t>
      </w:r>
      <w:r w:rsidRPr="008B4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гражданами, обратившимися в службу занятости населения, подано </w:t>
      </w:r>
      <w:r w:rsidR="001A0D02">
        <w:rPr>
          <w:rFonts w:ascii="Times New Roman" w:eastAsia="Times New Roman" w:hAnsi="Times New Roman" w:cs="Times New Roman"/>
          <w:sz w:val="28"/>
          <w:szCs w:val="28"/>
          <w:lang w:eastAsia="ru-RU"/>
        </w:rPr>
        <w:t>6859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о предоставлении государственных услуг (далее - госуслуга) (таблица 1).</w:t>
      </w:r>
    </w:p>
    <w:p w:rsidR="00261AC1" w:rsidRPr="008B4D8F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Обратились за госуслугой по: </w:t>
      </w:r>
    </w:p>
    <w:p w:rsidR="00261AC1" w:rsidRPr="001B0C94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содействию в поиске подходящей работы </w:t>
      </w:r>
      <w:r w:rsidR="001B0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0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2009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человек;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AC1" w:rsidRPr="008B4D8F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профессиональной ориентации </w:t>
      </w:r>
      <w:r w:rsidR="003A5863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295">
        <w:rPr>
          <w:rFonts w:ascii="Times New Roman" w:eastAsia="Times New Roman" w:hAnsi="Times New Roman" w:cs="Times New Roman"/>
          <w:sz w:val="28"/>
          <w:szCs w:val="28"/>
          <w:lang w:eastAsia="ru-RU"/>
        </w:rPr>
        <w:t>1758</w:t>
      </w:r>
      <w:r w:rsidR="00CC48D8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человек; </w:t>
      </w:r>
    </w:p>
    <w:p w:rsidR="00A67FDE" w:rsidRPr="008B4D8F" w:rsidRDefault="001B0C94" w:rsidP="001B0C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информированию о положении на рынке труда – </w:t>
      </w:r>
      <w:r w:rsidR="001C2295">
        <w:rPr>
          <w:rFonts w:ascii="Times New Roman" w:eastAsia="Times New Roman" w:hAnsi="Times New Roman" w:cs="Times New Roman"/>
          <w:sz w:val="28"/>
          <w:szCs w:val="28"/>
          <w:lang w:eastAsia="ru-RU"/>
        </w:rPr>
        <w:t>2460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241E2A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41E2A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C2295">
        <w:rPr>
          <w:rFonts w:ascii="Times New Roman" w:eastAsia="Times New Roman" w:hAnsi="Times New Roman" w:cs="Times New Roman"/>
          <w:sz w:val="28"/>
          <w:szCs w:val="28"/>
          <w:lang w:eastAsia="ru-RU"/>
        </w:rPr>
        <w:t>257</w:t>
      </w:r>
      <w:r w:rsidR="00241E2A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</w:t>
      </w:r>
      <w:r w:rsidR="0056260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FDE" w:rsidRPr="008B4D8F" w:rsidRDefault="00261AC1" w:rsidP="00A6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Безработными признаны </w:t>
      </w:r>
      <w:r w:rsidR="001C2295">
        <w:rPr>
          <w:rFonts w:ascii="Times New Roman" w:eastAsia="Times New Roman" w:hAnsi="Times New Roman" w:cs="Times New Roman"/>
          <w:sz w:val="28"/>
          <w:szCs w:val="28"/>
          <w:lang w:eastAsia="ru-RU"/>
        </w:rPr>
        <w:t>1111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(таблица 4), которым назначена социальная выплата в виде пособия по безработице (таблица 5).</w:t>
      </w:r>
    </w:p>
    <w:p w:rsidR="00261AC1" w:rsidRPr="008B4D8F" w:rsidRDefault="00261AC1" w:rsidP="00A6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1C2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регистрационного учета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сняты по различным причинам </w:t>
      </w:r>
      <w:r w:rsidR="001C229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21AC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человек, обративши</w:t>
      </w:r>
      <w:r w:rsidR="003E2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A520D0"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поиска подходящей работы, в т.ч. </w:t>
      </w:r>
      <w:r w:rsidR="00921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1217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безработных граждан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61AC1" w:rsidRPr="008D3408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содействии службы занятости населения: </w:t>
      </w:r>
    </w:p>
    <w:p w:rsidR="00261AC1" w:rsidRDefault="00DD1F4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трудоустроен</w:t>
      </w:r>
      <w:r w:rsidR="00104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61AC1"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4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1190</w:t>
      </w:r>
      <w:r w:rsidR="00261AC1"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A95">
        <w:rPr>
          <w:rFonts w:ascii="Times New Roman" w:eastAsia="Times New Roman" w:hAnsi="Times New Roman" w:cs="Times New Roman"/>
          <w:sz w:val="28"/>
          <w:szCs w:val="28"/>
          <w:lang w:eastAsia="ru-RU"/>
        </w:rPr>
        <w:t>639</w:t>
      </w:r>
      <w:r w:rsidR="008D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B83743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E2A95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2A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в период </w:t>
      </w:r>
      <w:r w:rsidR="0074433F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признания их безработными (таблица 6); </w:t>
      </w:r>
    </w:p>
    <w:p w:rsidR="0071756E" w:rsidRPr="001B0E3C" w:rsidRDefault="0071756E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2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приступили к профессиональному обучению </w:t>
      </w:r>
      <w:r w:rsidR="00EE2A95" w:rsidRPr="008E2F3C"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r w:rsidR="00294624" w:rsidRPr="00012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безработных граждан</w:t>
      </w:r>
      <w:r w:rsidR="00693E8B" w:rsidRPr="00012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="00294624" w:rsidRPr="00012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B3B68" w:rsidRDefault="00F3655C" w:rsidP="001B0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досрочную пенсию направлен</w:t>
      </w:r>
      <w:r w:rsidR="009B3B68" w:rsidRPr="009B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A9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B3B68" w:rsidRPr="009B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</w:t>
      </w:r>
      <w:r w:rsidR="00EE2A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B3B68" w:rsidRPr="009B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EE2A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9B3B68" w:rsidRPr="009B3B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E63" w:rsidRPr="00DB60D8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январе-</w:t>
      </w:r>
      <w:r w:rsidR="0084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апреле</w:t>
      </w:r>
      <w:r w:rsidR="003F7972"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2016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служба занятости населения работала:</w:t>
      </w:r>
    </w:p>
    <w:p w:rsidR="00036E63" w:rsidRPr="00DB60D8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 </w:t>
      </w:r>
      <w:r w:rsidR="001A0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23239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гражданами, подавшими заявление о предоставлении </w:t>
      </w:r>
      <w:proofErr w:type="spellStart"/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        из них каждый третий гражданин обратился за содействием в поиске подходящей работы - </w:t>
      </w:r>
      <w:r w:rsidR="001A0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7753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ED5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36E63" w:rsidRPr="00690476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904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 содействии службы занятости населения в </w:t>
      </w:r>
      <w:r w:rsidR="00F365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этот период</w:t>
      </w:r>
      <w:r w:rsidR="00872CCE" w:rsidRPr="006904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2016</w:t>
      </w:r>
      <w:r w:rsidRPr="006904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года:</w:t>
      </w:r>
    </w:p>
    <w:p w:rsidR="00036E63" w:rsidRPr="008E2F3C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90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трудоустроено на все виды работ </w:t>
      </w:r>
      <w:r w:rsidR="00690476"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3444</w:t>
      </w:r>
      <w:r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436EFC"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(из них: на общественные работы – </w:t>
      </w:r>
      <w:r w:rsidR="00ED6791"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407</w:t>
      </w:r>
      <w:r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человек), в </w:t>
      </w:r>
      <w:proofErr w:type="spellStart"/>
      <w:r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т.ч</w:t>
      </w:r>
      <w:proofErr w:type="spellEnd"/>
      <w:r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55EB1"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A5240"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693</w:t>
      </w:r>
      <w:r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человека</w:t>
      </w:r>
      <w:r w:rsidR="003A5240"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(49</w:t>
      </w:r>
      <w:r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A5240"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 без присвоения статуса «безработный»;</w:t>
      </w:r>
    </w:p>
    <w:p w:rsidR="00036E63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эффективность трудоустройства граждан (отношение трудоустроенных граждан к ищущим работу гражданам) </w:t>
      </w:r>
      <w:r w:rsidR="00084435"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C84C62"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44,4</w:t>
      </w:r>
      <w:r w:rsidR="00CE6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:rsidR="00CE6429" w:rsidRDefault="00CE6429" w:rsidP="00CE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BAEBB6" wp14:editId="74F18EFD">
            <wp:extent cx="5438775" cy="283845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E6429" w:rsidRPr="00ED6791" w:rsidRDefault="00CE6429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6429" w:rsidRDefault="00CE6429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январе-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апреле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2016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36E63" w:rsidRPr="00ED6791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получили </w:t>
      </w:r>
      <w:proofErr w:type="spellStart"/>
      <w:r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госуслугу</w:t>
      </w:r>
      <w:proofErr w:type="spellEnd"/>
      <w:r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профориентации </w:t>
      </w:r>
      <w:r w:rsidR="00ED6791"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6324</w:t>
      </w:r>
      <w:r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</w:t>
      </w:r>
      <w:r w:rsidR="00ED6791"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36E63" w:rsidRPr="00690476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0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приступили к профессиональному обучению </w:t>
      </w:r>
      <w:r w:rsidR="00C84C62" w:rsidRPr="00690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910</w:t>
      </w:r>
      <w:r w:rsidR="006E5424" w:rsidRPr="00690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безработных граждан</w:t>
      </w:r>
      <w:r w:rsidRPr="00690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36E63" w:rsidRPr="00CD16EB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0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 досрочную пенсию </w:t>
      </w:r>
      <w:proofErr w:type="gramStart"/>
      <w:r w:rsidRPr="00690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направлены</w:t>
      </w:r>
      <w:proofErr w:type="gramEnd"/>
      <w:r w:rsidRPr="00690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4C62" w:rsidRPr="00690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</w:t>
      </w:r>
      <w:r w:rsidRPr="00690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безработных граждан</w:t>
      </w:r>
      <w:r w:rsidR="00CD16EB" w:rsidRPr="00690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CD1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0269F" w:rsidRDefault="00036E63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1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пособие по безработице назначено </w:t>
      </w:r>
      <w:r w:rsidR="00C84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4275</w:t>
      </w:r>
      <w:r w:rsidRPr="00CD1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безработным гражданам.</w:t>
      </w:r>
    </w:p>
    <w:p w:rsidR="00F3655C" w:rsidRPr="00CE6429" w:rsidRDefault="00CE6429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6451F" wp14:editId="7B86A620">
                <wp:simplePos x="0" y="0"/>
                <wp:positionH relativeFrom="column">
                  <wp:posOffset>194310</wp:posOffset>
                </wp:positionH>
                <wp:positionV relativeFrom="paragraph">
                  <wp:posOffset>100330</wp:posOffset>
                </wp:positionV>
                <wp:extent cx="5997575" cy="1228725"/>
                <wp:effectExtent l="38100" t="38100" r="117475" b="123825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8A42E3" w:rsidRDefault="008A42E3" w:rsidP="008032CF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C4D46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мая</w:t>
                            </w:r>
                            <w:r w:rsidRPr="009C4D46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2016 года на учете в службе занятости населения состояло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6242</w:t>
                            </w:r>
                            <w:r w:rsidRPr="009C4D46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а</w:t>
                            </w:r>
                            <w:r w:rsidRPr="009C4D46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proofErr w:type="gramStart"/>
                            <w:r w:rsidRPr="009C4D46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ищущих</w:t>
                            </w:r>
                            <w:proofErr w:type="gramEnd"/>
                            <w:r w:rsidRPr="009C4D46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работу:</w:t>
                            </w:r>
                          </w:p>
                          <w:p w:rsidR="008A42E3" w:rsidRPr="00CE6429" w:rsidRDefault="008A42E3" w:rsidP="008032CF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8A42E3" w:rsidRPr="009C4D46" w:rsidRDefault="008A42E3" w:rsidP="009C4D46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418"/>
                              </w:tabs>
                              <w:spacing w:line="240" w:lineRule="auto"/>
                              <w:ind w:left="1985"/>
                              <w:rPr>
                                <w:color w:val="000000"/>
                                <w:szCs w:val="28"/>
                              </w:rPr>
                            </w:pPr>
                            <w:r w:rsidRPr="009C4D46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485</w:t>
                            </w:r>
                            <w:r w:rsidRPr="009C4D46">
                              <w:rPr>
                                <w:color w:val="000000" w:themeColor="text1"/>
                                <w:szCs w:val="28"/>
                              </w:rPr>
                              <w:t xml:space="preserve"> человек больше, чем в начале 2016 года;</w:t>
                            </w:r>
                          </w:p>
                          <w:p w:rsidR="008A42E3" w:rsidRPr="009C4D46" w:rsidRDefault="008A42E3" w:rsidP="008032CF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985"/>
                              <w:rPr>
                                <w:color w:val="000000"/>
                                <w:szCs w:val="28"/>
                              </w:rPr>
                            </w:pPr>
                            <w:r w:rsidRPr="009C4D46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203</w:t>
                            </w:r>
                            <w:r w:rsidRPr="009C4D46">
                              <w:rPr>
                                <w:color w:val="000000" w:themeColor="text1"/>
                                <w:szCs w:val="28"/>
                              </w:rPr>
                              <w:t xml:space="preserve"> человека меньше, чем на 1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апреля</w:t>
                            </w:r>
                            <w:r w:rsidRPr="009C4D46">
                              <w:rPr>
                                <w:color w:val="000000" w:themeColor="text1"/>
                                <w:szCs w:val="28"/>
                              </w:rPr>
                              <w:t xml:space="preserve"> 2016 года;</w:t>
                            </w:r>
                          </w:p>
                          <w:p w:rsidR="008A42E3" w:rsidRPr="009C4D46" w:rsidRDefault="008A42E3" w:rsidP="008032CF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985"/>
                              <w:rPr>
                                <w:color w:val="000000"/>
                                <w:szCs w:val="28"/>
                              </w:rPr>
                            </w:pPr>
                            <w:r w:rsidRPr="009C4D46">
                              <w:rPr>
                                <w:color w:val="000000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62</w:t>
                            </w:r>
                            <w:r w:rsidRPr="009C4D46">
                              <w:rPr>
                                <w:color w:val="000000"/>
                                <w:szCs w:val="28"/>
                              </w:rPr>
                              <w:t xml:space="preserve"> человек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а</w:t>
                            </w:r>
                            <w:r w:rsidRPr="009C4D46">
                              <w:rPr>
                                <w:color w:val="000000"/>
                                <w:szCs w:val="28"/>
                              </w:rPr>
                              <w:t xml:space="preserve"> больше, чем на 1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мая</w:t>
                            </w:r>
                            <w:r w:rsidRPr="009C4D46">
                              <w:rPr>
                                <w:color w:val="000000"/>
                                <w:szCs w:val="28"/>
                              </w:rPr>
                              <w:t xml:space="preserve"> 2015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15.3pt;margin-top:7.9pt;width:472.2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8A42E3" w:rsidRDefault="008A42E3" w:rsidP="008032CF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C4D46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мая</w:t>
                      </w:r>
                      <w:r w:rsidRPr="009C4D46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2016 года на учете в службе занятости населения состояло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6242</w:t>
                      </w:r>
                      <w:r w:rsidRPr="009C4D46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а</w:t>
                      </w:r>
                      <w:r w:rsidRPr="009C4D46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, </w:t>
                      </w:r>
                      <w:proofErr w:type="gramStart"/>
                      <w:r w:rsidRPr="009C4D46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ищущих</w:t>
                      </w:r>
                      <w:proofErr w:type="gramEnd"/>
                      <w:r w:rsidRPr="009C4D46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работу:</w:t>
                      </w:r>
                    </w:p>
                    <w:p w:rsidR="008A42E3" w:rsidRPr="00CE6429" w:rsidRDefault="008A42E3" w:rsidP="008032CF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8A42E3" w:rsidRPr="009C4D46" w:rsidRDefault="008A42E3" w:rsidP="009C4D46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418"/>
                        </w:tabs>
                        <w:spacing w:line="240" w:lineRule="auto"/>
                        <w:ind w:left="1985"/>
                        <w:rPr>
                          <w:color w:val="000000"/>
                          <w:szCs w:val="28"/>
                        </w:rPr>
                      </w:pPr>
                      <w:r w:rsidRPr="009C4D46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485</w:t>
                      </w:r>
                      <w:r w:rsidRPr="009C4D46">
                        <w:rPr>
                          <w:color w:val="000000" w:themeColor="text1"/>
                          <w:szCs w:val="28"/>
                        </w:rPr>
                        <w:t xml:space="preserve"> человек больше, чем в начале 2016 года;</w:t>
                      </w:r>
                    </w:p>
                    <w:p w:rsidR="008A42E3" w:rsidRPr="009C4D46" w:rsidRDefault="008A42E3" w:rsidP="008032CF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985"/>
                        <w:rPr>
                          <w:color w:val="000000"/>
                          <w:szCs w:val="28"/>
                        </w:rPr>
                      </w:pPr>
                      <w:r w:rsidRPr="009C4D46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203</w:t>
                      </w:r>
                      <w:r w:rsidRPr="009C4D46">
                        <w:rPr>
                          <w:color w:val="000000" w:themeColor="text1"/>
                          <w:szCs w:val="28"/>
                        </w:rPr>
                        <w:t xml:space="preserve"> человека меньше, чем на 1 </w:t>
                      </w:r>
                      <w:r>
                        <w:rPr>
                          <w:color w:val="000000" w:themeColor="text1"/>
                          <w:szCs w:val="28"/>
                        </w:rPr>
                        <w:t>апреля</w:t>
                      </w:r>
                      <w:r w:rsidRPr="009C4D46">
                        <w:rPr>
                          <w:color w:val="000000" w:themeColor="text1"/>
                          <w:szCs w:val="28"/>
                        </w:rPr>
                        <w:t xml:space="preserve"> 2016 года;</w:t>
                      </w:r>
                    </w:p>
                    <w:p w:rsidR="008A42E3" w:rsidRPr="009C4D46" w:rsidRDefault="008A42E3" w:rsidP="008032CF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985"/>
                        <w:rPr>
                          <w:color w:val="000000"/>
                          <w:szCs w:val="28"/>
                        </w:rPr>
                      </w:pPr>
                      <w:r w:rsidRPr="009C4D46">
                        <w:rPr>
                          <w:color w:val="000000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/>
                          <w:szCs w:val="28"/>
                        </w:rPr>
                        <w:t>62</w:t>
                      </w:r>
                      <w:r w:rsidRPr="009C4D46">
                        <w:rPr>
                          <w:color w:val="000000"/>
                          <w:szCs w:val="28"/>
                        </w:rPr>
                        <w:t xml:space="preserve"> человек</w:t>
                      </w:r>
                      <w:r>
                        <w:rPr>
                          <w:color w:val="000000"/>
                          <w:szCs w:val="28"/>
                        </w:rPr>
                        <w:t>а</w:t>
                      </w:r>
                      <w:r w:rsidRPr="009C4D46">
                        <w:rPr>
                          <w:color w:val="000000"/>
                          <w:szCs w:val="28"/>
                        </w:rPr>
                        <w:t xml:space="preserve"> больше, чем на 1 </w:t>
                      </w:r>
                      <w:r>
                        <w:rPr>
                          <w:color w:val="000000"/>
                          <w:szCs w:val="28"/>
                        </w:rPr>
                        <w:t>мая</w:t>
                      </w:r>
                      <w:r w:rsidRPr="009C4D46">
                        <w:rPr>
                          <w:color w:val="000000"/>
                          <w:szCs w:val="28"/>
                        </w:rPr>
                        <w:t xml:space="preserve"> 2015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076D1" w:rsidRPr="00CE6429" w:rsidRDefault="00CE6429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Спрос на рабочую силу</w:t>
      </w:r>
    </w:p>
    <w:p w:rsidR="00261AC1" w:rsidRPr="008B4D8F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3655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15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8526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36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работодателями в службу занятости населения заявлен</w:t>
      </w:r>
      <w:r w:rsidR="00D93D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67FDE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5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3D12">
        <w:rPr>
          <w:rFonts w:ascii="Times New Roman" w:eastAsia="Times New Roman" w:hAnsi="Times New Roman" w:cs="Times New Roman"/>
          <w:sz w:val="28"/>
          <w:szCs w:val="28"/>
          <w:lang w:eastAsia="ru-RU"/>
        </w:rPr>
        <w:t>618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</w:t>
      </w:r>
      <w:r w:rsidR="00C93BF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93D1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D93D1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D93D12">
        <w:rPr>
          <w:rFonts w:ascii="Times New Roman" w:eastAsia="Times New Roman" w:hAnsi="Times New Roman" w:cs="Times New Roman"/>
          <w:sz w:val="28"/>
          <w:szCs w:val="28"/>
          <w:lang w:eastAsia="ru-RU"/>
        </w:rPr>
        <w:t>225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6F633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5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D93D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="00F3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15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E7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</w:t>
      </w:r>
    </w:p>
    <w:p w:rsidR="00261AC1" w:rsidRPr="008B4D8F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различным причинам</w:t>
      </w:r>
      <w:r w:rsidR="0050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месяца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</w:t>
      </w:r>
      <w:r w:rsidR="00D93D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D12">
        <w:rPr>
          <w:rFonts w:ascii="Times New Roman" w:eastAsia="Times New Roman" w:hAnsi="Times New Roman" w:cs="Times New Roman"/>
          <w:sz w:val="28"/>
          <w:szCs w:val="28"/>
          <w:lang w:eastAsia="ru-RU"/>
        </w:rPr>
        <w:t>5138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D0659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вакансии, на которые состоялось трудоустройство ищущих работу и безработных граждан.</w:t>
      </w:r>
    </w:p>
    <w:p w:rsidR="00261AC1" w:rsidRPr="008B4D8F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движения вакансий, на 1 </w:t>
      </w:r>
      <w:r w:rsidR="00D93D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93BF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количество вакансий, заявленных работодателями в службу занятости населения, составило</w:t>
      </w:r>
      <w:r w:rsidR="0050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D12">
        <w:rPr>
          <w:rFonts w:ascii="Times New Roman" w:eastAsia="Times New Roman" w:hAnsi="Times New Roman" w:cs="Times New Roman"/>
          <w:sz w:val="28"/>
          <w:szCs w:val="28"/>
          <w:lang w:eastAsia="ru-RU"/>
        </w:rPr>
        <w:t>14530</w:t>
      </w:r>
      <w:r w:rsidR="001B4BD2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0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FD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единиц, что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192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93D12">
        <w:rPr>
          <w:rFonts w:ascii="Times New Roman" w:eastAsia="Times New Roman" w:hAnsi="Times New Roman" w:cs="Times New Roman"/>
          <w:sz w:val="28"/>
          <w:szCs w:val="28"/>
          <w:lang w:eastAsia="ru-RU"/>
        </w:rPr>
        <w:t>520</w:t>
      </w:r>
      <w:r w:rsidR="008B0192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8B019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B0192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8B0192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начале </w:t>
      </w:r>
      <w:r w:rsidR="00D93D1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50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19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8526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B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E5F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AC1" w:rsidRPr="008B4D8F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Вакансии распределились следующим образом: от </w:t>
      </w:r>
      <w:r w:rsidR="00A12DB2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E41C8D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 </w:t>
      </w:r>
      <w:r w:rsidR="00B8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(0,</w:t>
      </w:r>
      <w:r w:rsidR="00A12DB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 в </w:t>
      </w:r>
      <w:proofErr w:type="spellStart"/>
      <w:r w:rsidR="00E41C8D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до </w:t>
      </w:r>
      <w:r w:rsidR="00372EE0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2DB2">
        <w:rPr>
          <w:rFonts w:ascii="Times New Roman" w:eastAsia="Times New Roman" w:hAnsi="Times New Roman" w:cs="Times New Roman"/>
          <w:sz w:val="28"/>
          <w:szCs w:val="28"/>
          <w:lang w:eastAsia="ru-RU"/>
        </w:rPr>
        <w:t>376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(</w:t>
      </w:r>
      <w:r w:rsidR="00D0659A">
        <w:rPr>
          <w:rFonts w:ascii="Times New Roman" w:eastAsia="Times New Roman" w:hAnsi="Times New Roman" w:cs="Times New Roman"/>
          <w:sz w:val="28"/>
          <w:szCs w:val="28"/>
          <w:lang w:eastAsia="ru-RU"/>
        </w:rPr>
        <w:t>16,</w:t>
      </w:r>
      <w:r w:rsidR="00A12D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A1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Всеволожском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районе. </w:t>
      </w:r>
    </w:p>
    <w:p w:rsidR="008A42E3" w:rsidRPr="008B4D8F" w:rsidRDefault="008A42E3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5982D" wp14:editId="4F9BB8C5">
                <wp:simplePos x="0" y="0"/>
                <wp:positionH relativeFrom="column">
                  <wp:posOffset>194310</wp:posOffset>
                </wp:positionH>
                <wp:positionV relativeFrom="paragraph">
                  <wp:posOffset>517525</wp:posOffset>
                </wp:positionV>
                <wp:extent cx="5997575" cy="1457325"/>
                <wp:effectExtent l="38100" t="38100" r="117475" b="123825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45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8A42E3" w:rsidRDefault="008A42E3" w:rsidP="000352C6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По продолжительности существования 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4530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вакансий 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спределились следующим образом:</w:t>
                            </w:r>
                          </w:p>
                          <w:p w:rsidR="008A42E3" w:rsidRPr="005A2769" w:rsidRDefault="008A42E3" w:rsidP="000352C6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  <w:p w:rsidR="008A42E3" w:rsidRPr="003A3C18" w:rsidRDefault="008A42E3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A3C1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менее 1 месяца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3877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26,7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8A42E3" w:rsidRPr="003A3C18" w:rsidRDefault="008A42E3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1 до 3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5328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36,7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8A42E3" w:rsidRPr="003A3C18" w:rsidRDefault="008A42E3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3 до 6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2402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16,5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8A42E3" w:rsidRPr="00475519" w:rsidRDefault="008A42E3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более 6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2923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20,1%)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7" type="#_x0000_t202" style="position:absolute;left:0;text-align:left;margin-left:15.3pt;margin-top:40.75pt;width:472.2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" fillcolor="window" strokecolor="#95b3d7" strokeweight="1pt">
                <v:shadow on="t" color="#95b3d7" opacity="26214f" origin="-.5,-.5" offset=".74836mm,.74836mm"/>
                <v:textbox>
                  <w:txbxContent>
                    <w:p w:rsidR="008A42E3" w:rsidRDefault="008A42E3" w:rsidP="000352C6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По продолжительности существования 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4530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вакансий ра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спределились следующим образом:</w:t>
                      </w:r>
                    </w:p>
                    <w:p w:rsidR="008A42E3" w:rsidRPr="005A2769" w:rsidRDefault="008A42E3" w:rsidP="000352C6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10"/>
                          <w:szCs w:val="10"/>
                          <w:lang w:eastAsia="ru-RU"/>
                        </w:rPr>
                      </w:pPr>
                    </w:p>
                    <w:p w:rsidR="008A42E3" w:rsidRPr="003A3C18" w:rsidRDefault="008A42E3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3A3C1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менее 1 месяца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3877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й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26,7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8A42E3" w:rsidRPr="003A3C18" w:rsidRDefault="008A42E3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 1 до 3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5328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й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36,7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8A42E3" w:rsidRPr="003A3C18" w:rsidRDefault="008A42E3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 3 до 6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2402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16,5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8A42E3" w:rsidRPr="00475519" w:rsidRDefault="008A42E3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более 6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2923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20,1%)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свободных рабочих местах предоставил</w:t>
      </w:r>
      <w:r w:rsidR="00372EE0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262">
        <w:rPr>
          <w:rFonts w:ascii="Times New Roman" w:eastAsia="Times New Roman" w:hAnsi="Times New Roman" w:cs="Times New Roman"/>
          <w:sz w:val="28"/>
          <w:szCs w:val="28"/>
          <w:lang w:eastAsia="ru-RU"/>
        </w:rPr>
        <w:t>1347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</w:t>
      </w:r>
      <w:r w:rsidR="0055311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67FDE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FDE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065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B5262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наименованиям профессий и специальностей.</w:t>
      </w:r>
    </w:p>
    <w:p w:rsidR="00D56AE1" w:rsidRDefault="00261AC1" w:rsidP="003A3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экономике региона сохранялась высокая потребность в рабочих кадрах.</w:t>
      </w:r>
      <w:r w:rsidR="00A67FDE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трудоустройства рабочих в начале </w:t>
      </w:r>
      <w:r w:rsidR="009B52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предлагались </w:t>
      </w:r>
      <w:r w:rsidR="00AF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9B5262">
        <w:rPr>
          <w:rFonts w:ascii="Times New Roman" w:eastAsia="Times New Roman" w:hAnsi="Times New Roman" w:cs="Times New Roman"/>
          <w:sz w:val="28"/>
          <w:szCs w:val="28"/>
          <w:lang w:eastAsia="ru-RU"/>
        </w:rPr>
        <w:t>9890</w:t>
      </w:r>
      <w:r w:rsidR="00372EE0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C56DF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B5262">
        <w:rPr>
          <w:rFonts w:ascii="Times New Roman" w:eastAsia="Times New Roman" w:hAnsi="Times New Roman" w:cs="Times New Roman"/>
          <w:sz w:val="28"/>
          <w:szCs w:val="28"/>
          <w:lang w:eastAsia="ru-RU"/>
        </w:rPr>
        <w:t>68,1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для инженерно-технических работников и служащих – </w:t>
      </w:r>
      <w:r w:rsidR="00AF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B5262">
        <w:rPr>
          <w:rFonts w:ascii="Times New Roman" w:eastAsia="Times New Roman" w:hAnsi="Times New Roman" w:cs="Times New Roman"/>
          <w:sz w:val="28"/>
          <w:szCs w:val="28"/>
          <w:lang w:eastAsia="ru-RU"/>
        </w:rPr>
        <w:t>4640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D0659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B5262">
        <w:rPr>
          <w:rFonts w:ascii="Times New Roman" w:eastAsia="Times New Roman" w:hAnsi="Times New Roman" w:cs="Times New Roman"/>
          <w:sz w:val="28"/>
          <w:szCs w:val="28"/>
          <w:lang w:eastAsia="ru-RU"/>
        </w:rPr>
        <w:t>31,9</w:t>
      </w:r>
      <w:r w:rsidR="00572179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911D24" w:rsidRPr="00911D24" w:rsidRDefault="00911D24" w:rsidP="003A3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всех отраслей экономики, наибольшую потребность в кадрах испытывала сфера «обрабатывающие производства» – </w:t>
      </w:r>
      <w:r w:rsidR="009D1E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D4866">
        <w:rPr>
          <w:rFonts w:ascii="Times New Roman" w:eastAsia="Times New Roman" w:hAnsi="Times New Roman" w:cs="Times New Roman"/>
          <w:sz w:val="28"/>
          <w:szCs w:val="28"/>
          <w:lang w:eastAsia="ru-RU"/>
        </w:rPr>
        <w:t>418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9D1E4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F5F42">
        <w:rPr>
          <w:rFonts w:ascii="Times New Roman" w:eastAsia="Times New Roman" w:hAnsi="Times New Roman" w:cs="Times New Roman"/>
          <w:sz w:val="28"/>
          <w:szCs w:val="28"/>
          <w:lang w:eastAsia="ru-RU"/>
        </w:rPr>
        <w:t>23,</w:t>
      </w:r>
      <w:r w:rsidR="004D48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0A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общего числа вакансий – </w:t>
      </w:r>
      <w:r w:rsidR="004D4866">
        <w:rPr>
          <w:rFonts w:ascii="Times New Roman" w:eastAsia="Times New Roman" w:hAnsi="Times New Roman" w:cs="Times New Roman"/>
          <w:sz w:val="28"/>
          <w:szCs w:val="28"/>
          <w:lang w:eastAsia="ru-RU"/>
        </w:rPr>
        <w:t>14530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единиц), далее по видам экономической деятельности:</w:t>
      </w:r>
    </w:p>
    <w:p w:rsidR="00911D24" w:rsidRPr="00911D24" w:rsidRDefault="00911D24" w:rsidP="00911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строительство – </w:t>
      </w:r>
      <w:r w:rsidR="004D4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1793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4D4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4D4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12,3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11D24" w:rsidRPr="00911D24" w:rsidRDefault="00911D24" w:rsidP="00911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управление и обеспечение военной безопасности – </w:t>
      </w:r>
      <w:r w:rsidR="000A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4866">
        <w:rPr>
          <w:rFonts w:ascii="Times New Roman" w:eastAsia="Times New Roman" w:hAnsi="Times New Roman" w:cs="Times New Roman"/>
          <w:sz w:val="28"/>
          <w:szCs w:val="28"/>
          <w:lang w:eastAsia="ru-RU"/>
        </w:rPr>
        <w:t>702</w:t>
      </w:r>
      <w:r w:rsidR="00D7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 w:rsidR="004D48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D4866">
        <w:rPr>
          <w:rFonts w:ascii="Times New Roman" w:eastAsia="Times New Roman" w:hAnsi="Times New Roman" w:cs="Times New Roman"/>
          <w:sz w:val="28"/>
          <w:szCs w:val="28"/>
          <w:lang w:eastAsia="ru-RU"/>
        </w:rPr>
        <w:t>11,7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911D24" w:rsidRDefault="00911D24" w:rsidP="00911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здравоохранение и предоставление социальных услуг – 1</w:t>
      </w:r>
      <w:r w:rsidR="000077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4866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(</w:t>
      </w:r>
      <w:r w:rsidR="00D74B0E">
        <w:rPr>
          <w:rFonts w:ascii="Times New Roman" w:eastAsia="Times New Roman" w:hAnsi="Times New Roman" w:cs="Times New Roman"/>
          <w:sz w:val="28"/>
          <w:szCs w:val="28"/>
          <w:lang w:eastAsia="ru-RU"/>
        </w:rPr>
        <w:t>10,</w:t>
      </w:r>
      <w:r w:rsidR="004D48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4D4866" w:rsidRDefault="004D4866" w:rsidP="004D48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оптовая и розничная торговля, ремонт автотранспортных средств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1226 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8,4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%); </w:t>
      </w:r>
    </w:p>
    <w:p w:rsidR="000077C4" w:rsidRPr="00911D24" w:rsidRDefault="000077C4" w:rsidP="000077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операции с недвижимым имуществом, аренда и предоставление услуг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109</w:t>
      </w:r>
      <w:r w:rsidR="004D4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4D4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7,</w:t>
      </w:r>
      <w:r w:rsidR="004D4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D74B0E" w:rsidRPr="00911D24" w:rsidRDefault="00D74B0E" w:rsidP="00D74B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сельское хозяйство, охота и лесное хозяйство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4D4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вакансий (</w:t>
      </w:r>
      <w:r w:rsidR="00007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4D4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,8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D74B0E" w:rsidRPr="00911D24" w:rsidRDefault="00D74B0E" w:rsidP="00D74B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транспорт и связь – </w:t>
      </w:r>
      <w:r w:rsidR="00007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4D4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4D4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007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5,</w:t>
      </w:r>
      <w:r w:rsidR="004D4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D4866" w:rsidRPr="00911D24" w:rsidRDefault="004D4866" w:rsidP="004D48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541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3,7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0077C4" w:rsidRDefault="000077C4" w:rsidP="000077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гостиницы и рестораны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D4866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4D486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4D4866" w:rsidRDefault="004D4866" w:rsidP="004D48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прочих коммунальных, социальных и персональных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266 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9%);</w:t>
      </w:r>
    </w:p>
    <w:p w:rsidR="00DB4477" w:rsidRDefault="00DB4477" w:rsidP="00DB44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деятельность – 2</w:t>
      </w:r>
      <w:r w:rsidR="004D4866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</w:t>
      </w:r>
      <w:r w:rsidR="004D486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4D4866" w:rsidRPr="00911D24" w:rsidRDefault="004D4866" w:rsidP="00DB44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добыча полезных ископаемых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229 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(1,6%)</w:t>
      </w:r>
      <w:r w:rsidR="00F365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4477" w:rsidRPr="00911D24" w:rsidRDefault="00DB4477" w:rsidP="003E28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и распределение электроэнергии газа и воды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4866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</w:t>
      </w:r>
      <w:r w:rsidR="004D48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4D4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511D06" w:rsidRDefault="00511D06" w:rsidP="00511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спрос на рабочую силу по сравнению с началом </w:t>
      </w:r>
      <w:r w:rsidR="004D486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увеличился</w:t>
      </w:r>
      <w:r w:rsidR="00A6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B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сферах деятельности:</w:t>
      </w:r>
    </w:p>
    <w:p w:rsidR="008445F0" w:rsidRDefault="008445F0" w:rsidP="001E0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образование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233 единицы;</w:t>
      </w:r>
    </w:p>
    <w:p w:rsidR="008445F0" w:rsidRDefault="008445F0" w:rsidP="00844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оптовая и розничная торговля, ремонт автотранспортных средств –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единиц;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445F0" w:rsidRDefault="008445F0" w:rsidP="00844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сельское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хозяйство, охота и лесное хозяйство –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 единицы;</w:t>
      </w:r>
    </w:p>
    <w:p w:rsidR="008445F0" w:rsidRDefault="008445F0" w:rsidP="001E0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добыча полезных ископаемых 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71 единицу;</w:t>
      </w:r>
    </w:p>
    <w:p w:rsidR="008445F0" w:rsidRDefault="008445F0" w:rsidP="00844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государственное управление и обеспечение военной безопасности –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единиц;</w:t>
      </w:r>
    </w:p>
    <w:p w:rsidR="008445F0" w:rsidRDefault="008445F0" w:rsidP="00844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здравоохранение и предоставление социальных услуг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единиц;</w:t>
      </w:r>
    </w:p>
    <w:p w:rsidR="008445F0" w:rsidRDefault="008445F0" w:rsidP="00844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прочих коммунальных, социальных и персональных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48 единиц;</w:t>
      </w:r>
    </w:p>
    <w:p w:rsidR="008445F0" w:rsidRPr="008B4D8F" w:rsidRDefault="008445F0" w:rsidP="00844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гостиницы и рестораны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445F0" w:rsidRDefault="008445F0" w:rsidP="00844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и распределение электроэнергии газа и воды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18 единиц и т.д.</w:t>
      </w:r>
    </w:p>
    <w:p w:rsidR="008445F0" w:rsidRDefault="008445F0" w:rsidP="008445F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 на рабочую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сократился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сферах деятельности:</w:t>
      </w:r>
    </w:p>
    <w:p w:rsidR="001E0215" w:rsidRDefault="001E0215" w:rsidP="001E0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строительство – на </w:t>
      </w:r>
      <w:r w:rsidR="008445F0">
        <w:rPr>
          <w:rFonts w:ascii="Times New Roman" w:eastAsia="Times New Roman" w:hAnsi="Times New Roman" w:cs="Times New Roman"/>
          <w:sz w:val="28"/>
          <w:szCs w:val="28"/>
          <w:lang w:eastAsia="ru-RU"/>
        </w:rPr>
        <w:t>1098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единиц;</w:t>
      </w:r>
    </w:p>
    <w:p w:rsidR="00CE15F4" w:rsidRDefault="00CE15F4" w:rsidP="00CE1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обрабатывающие производства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129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8445F0" w:rsidRDefault="00CE15F4" w:rsidP="00F365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деятельность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18 единиц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т.д.</w:t>
      </w:r>
    </w:p>
    <w:p w:rsidR="00D56AE1" w:rsidRPr="000352C6" w:rsidRDefault="0005436C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20 наименованиям наиболее востребованных рабочих профессий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заявленных вакансий –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C6A">
        <w:rPr>
          <w:rFonts w:ascii="Times New Roman" w:eastAsia="Times New Roman" w:hAnsi="Times New Roman" w:cs="Times New Roman"/>
          <w:sz w:val="28"/>
          <w:szCs w:val="28"/>
          <w:lang w:eastAsia="ru-RU"/>
        </w:rPr>
        <w:t>4468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6722C">
        <w:rPr>
          <w:rFonts w:ascii="Times New Roman" w:eastAsia="Times New Roman" w:hAnsi="Times New Roman" w:cs="Times New Roman"/>
          <w:sz w:val="28"/>
          <w:szCs w:val="28"/>
          <w:lang w:eastAsia="ru-RU"/>
        </w:rPr>
        <w:t>30,8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</w:t>
      </w:r>
      <w:r w:rsidR="000A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рабочую силу). Предложение рабочей силы по этой группе профессий в </w:t>
      </w:r>
      <w:r w:rsidR="0086722C">
        <w:rPr>
          <w:rFonts w:ascii="Times New Roman" w:eastAsia="Times New Roman" w:hAnsi="Times New Roman" w:cs="Times New Roman"/>
          <w:sz w:val="28"/>
          <w:szCs w:val="28"/>
          <w:lang w:eastAsia="ru-RU"/>
        </w:rPr>
        <w:t>2,6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меньше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спроса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482"/>
        <w:gridCol w:w="3889"/>
        <w:gridCol w:w="2835"/>
      </w:tblGrid>
      <w:tr w:rsidR="0086722C" w:rsidRPr="00F433DE" w:rsidTr="00623F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tcBorders>
              <w:bottom w:val="nil"/>
            </w:tcBorders>
            <w:shd w:val="clear" w:color="auto" w:fill="F3F7FB"/>
          </w:tcPr>
          <w:p w:rsidR="0086722C" w:rsidRPr="00F433DE" w:rsidRDefault="0086722C" w:rsidP="0086722C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слесарь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3889" w:type="dxa"/>
            <w:tcBorders>
              <w:bottom w:val="nil"/>
            </w:tcBorders>
            <w:shd w:val="clear" w:color="auto" w:fill="F3F7FB"/>
          </w:tcPr>
          <w:p w:rsidR="0086722C" w:rsidRPr="00F30315" w:rsidRDefault="0086722C" w:rsidP="0086722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EA656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стропальщик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3F7FB"/>
          </w:tcPr>
          <w:p w:rsidR="0086722C" w:rsidRPr="00F30315" w:rsidRDefault="0086722C" w:rsidP="00623F2B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F97618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маляр, штукатур – </w:t>
            </w:r>
            <w:r w:rsidR="00623F2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105</w:t>
            </w:r>
          </w:p>
        </w:tc>
      </w:tr>
      <w:tr w:rsidR="0086722C" w:rsidRPr="00F433DE" w:rsidTr="00623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6722C" w:rsidRPr="00F433DE" w:rsidRDefault="0086722C" w:rsidP="0086722C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водитель – 512</w:t>
            </w:r>
          </w:p>
        </w:tc>
        <w:tc>
          <w:tcPr>
            <w:tcW w:w="388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6722C" w:rsidRPr="00F97618" w:rsidRDefault="0086722C" w:rsidP="0086722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электрик, электромонтер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6722C" w:rsidRPr="00DC3BAB" w:rsidRDefault="0086722C" w:rsidP="00623F2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станочник – </w:t>
            </w:r>
            <w:r w:rsidR="00623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</w:tr>
      <w:tr w:rsidR="0086722C" w:rsidRPr="00F433DE" w:rsidTr="00623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tcBorders>
              <w:top w:val="nil"/>
            </w:tcBorders>
            <w:shd w:val="clear" w:color="auto" w:fill="F3F7FB"/>
          </w:tcPr>
          <w:p w:rsidR="0086722C" w:rsidRPr="00F433DE" w:rsidRDefault="0086722C" w:rsidP="0086722C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швея – 474</w:t>
            </w:r>
          </w:p>
        </w:tc>
        <w:tc>
          <w:tcPr>
            <w:tcW w:w="3889" w:type="dxa"/>
            <w:tcBorders>
              <w:top w:val="nil"/>
            </w:tcBorders>
            <w:shd w:val="clear" w:color="auto" w:fill="F3F7FB"/>
          </w:tcPr>
          <w:p w:rsidR="0086722C" w:rsidRPr="00DC3BAB" w:rsidRDefault="00623F2B" w:rsidP="00623F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плотник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3F7FB"/>
          </w:tcPr>
          <w:p w:rsidR="0086722C" w:rsidRPr="00DC3BAB" w:rsidRDefault="00623F2B" w:rsidP="00623F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токарь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</w:tr>
      <w:tr w:rsidR="0086722C" w:rsidRPr="00F433DE" w:rsidTr="00623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shd w:val="clear" w:color="auto" w:fill="FFFFFF" w:themeFill="background1"/>
          </w:tcPr>
          <w:p w:rsidR="0086722C" w:rsidRPr="00AB3E0E" w:rsidRDefault="0086722C" w:rsidP="0086722C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оператор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3889" w:type="dxa"/>
            <w:shd w:val="clear" w:color="auto" w:fill="FFFFFF" w:themeFill="background1"/>
          </w:tcPr>
          <w:p w:rsidR="0086722C" w:rsidRPr="00DC3BAB" w:rsidRDefault="00623F2B" w:rsidP="00623F2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3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каменщик –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835" w:type="dxa"/>
            <w:shd w:val="clear" w:color="auto" w:fill="FFFFFF" w:themeFill="background1"/>
          </w:tcPr>
          <w:p w:rsidR="0086722C" w:rsidRPr="00DC3BAB" w:rsidRDefault="00623F2B" w:rsidP="00623F2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76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электромонтажник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  <w:tr w:rsidR="0086722C" w:rsidRPr="00F433DE" w:rsidTr="00623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shd w:val="clear" w:color="auto" w:fill="F3F7FB"/>
          </w:tcPr>
          <w:p w:rsidR="0086722C" w:rsidRPr="00AB3E0E" w:rsidRDefault="0086722C" w:rsidP="0086722C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машинист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3889" w:type="dxa"/>
            <w:shd w:val="clear" w:color="auto" w:fill="F3F7FB"/>
          </w:tcPr>
          <w:p w:rsidR="0086722C" w:rsidRPr="00DC3BAB" w:rsidRDefault="0086722C" w:rsidP="00623F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повар – 1</w:t>
            </w:r>
            <w:r w:rsidR="00623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35" w:type="dxa"/>
            <w:shd w:val="clear" w:color="auto" w:fill="F3F7FB"/>
          </w:tcPr>
          <w:p w:rsidR="0086722C" w:rsidRPr="00DC3BAB" w:rsidRDefault="0086722C" w:rsidP="00623F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фрезеровщик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623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86722C" w:rsidRPr="00F433DE" w:rsidTr="00623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shd w:val="clear" w:color="auto" w:fill="FFFFFF" w:themeFill="background1"/>
          </w:tcPr>
          <w:p w:rsidR="0086722C" w:rsidRPr="00AB3E0E" w:rsidRDefault="0086722C" w:rsidP="0086722C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86722C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продавец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3889" w:type="dxa"/>
            <w:shd w:val="clear" w:color="auto" w:fill="FFFFFF" w:themeFill="background1"/>
          </w:tcPr>
          <w:p w:rsidR="0086722C" w:rsidRPr="00DC3BAB" w:rsidRDefault="00623F2B" w:rsidP="00623F2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3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сварщик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835" w:type="dxa"/>
            <w:shd w:val="clear" w:color="auto" w:fill="FFFFFF" w:themeFill="background1"/>
          </w:tcPr>
          <w:p w:rsidR="0086722C" w:rsidRPr="00DC3BAB" w:rsidRDefault="0086722C" w:rsidP="00623F2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столяр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23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86722C" w:rsidRPr="00F433DE" w:rsidTr="00623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shd w:val="clear" w:color="auto" w:fill="F3F7FB"/>
          </w:tcPr>
          <w:p w:rsidR="0086722C" w:rsidRPr="00AB3E0E" w:rsidRDefault="0086722C" w:rsidP="0086722C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монтажник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3889" w:type="dxa"/>
            <w:shd w:val="clear" w:color="auto" w:fill="F3F7FB"/>
          </w:tcPr>
          <w:p w:rsidR="0086722C" w:rsidRPr="00DC3BAB" w:rsidRDefault="0086722C" w:rsidP="00623F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76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тракторист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623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F3F7FB"/>
          </w:tcPr>
          <w:p w:rsidR="0086722C" w:rsidRPr="00DC3BAB" w:rsidRDefault="0086722C" w:rsidP="00AC24E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D7B65" w:rsidRDefault="0005436C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20 наименованиям наиболее востребованных должностей инженерно-технических работников и служащих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заявленных вакансий –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62F">
        <w:rPr>
          <w:rFonts w:ascii="Times New Roman" w:eastAsia="Times New Roman" w:hAnsi="Times New Roman" w:cs="Times New Roman"/>
          <w:sz w:val="28"/>
          <w:szCs w:val="28"/>
          <w:lang w:eastAsia="ru-RU"/>
        </w:rPr>
        <w:t>3424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</w:t>
      </w:r>
      <w:r w:rsidR="009D262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D262F">
        <w:rPr>
          <w:rFonts w:ascii="Times New Roman" w:eastAsia="Times New Roman" w:hAnsi="Times New Roman" w:cs="Times New Roman"/>
          <w:sz w:val="28"/>
          <w:szCs w:val="28"/>
          <w:lang w:eastAsia="ru-RU"/>
        </w:rPr>
        <w:t>23,6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силу). Предложение рабочей силы </w:t>
      </w:r>
      <w:r w:rsidR="00E9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этой группе профессий в </w:t>
      </w:r>
      <w:r w:rsidR="00173081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9D26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меньше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спроса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429" w:rsidRPr="00CE6429" w:rsidRDefault="00CE6429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369"/>
        <w:gridCol w:w="4536"/>
        <w:gridCol w:w="2301"/>
      </w:tblGrid>
      <w:tr w:rsidR="004448BB" w:rsidRPr="003F4BE6" w:rsidTr="007A59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bottom w:val="nil"/>
            </w:tcBorders>
            <w:shd w:val="clear" w:color="auto" w:fill="F3F7FB"/>
          </w:tcPr>
          <w:p w:rsidR="000D7B65" w:rsidRPr="003F4BE6" w:rsidRDefault="000D7B65" w:rsidP="009D262F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3F4BE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врач – </w:t>
            </w:r>
            <w:r w:rsidR="009D262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F3F7FB"/>
          </w:tcPr>
          <w:p w:rsidR="000D7B65" w:rsidRPr="003F4BE6" w:rsidRDefault="009D262F" w:rsidP="009D262F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полицейский (следователь)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301" w:type="dxa"/>
            <w:tcBorders>
              <w:bottom w:val="nil"/>
            </w:tcBorders>
            <w:shd w:val="clear" w:color="auto" w:fill="F3F7FB"/>
          </w:tcPr>
          <w:p w:rsidR="000D7B65" w:rsidRPr="003F4BE6" w:rsidRDefault="00173081" w:rsidP="009D262F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17308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охранник – </w:t>
            </w:r>
            <w:r w:rsidR="009D262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</w:tr>
      <w:tr w:rsidR="00173081" w:rsidRPr="001848F3" w:rsidTr="007A5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3081" w:rsidRPr="007A594E" w:rsidRDefault="009D262F" w:rsidP="009D262F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медицинская сестра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3081" w:rsidRPr="000D7B65" w:rsidRDefault="009D262F" w:rsidP="009D262F">
            <w:pPr>
              <w:ind w:righ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(преподаватель, учитель)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3081" w:rsidRPr="009D262F" w:rsidRDefault="009D262F" w:rsidP="009D262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бухгалтер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</w:tr>
      <w:tr w:rsidR="00173081" w:rsidRPr="001848F3" w:rsidTr="007A5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il"/>
            </w:tcBorders>
            <w:shd w:val="clear" w:color="auto" w:fill="F3F7FB"/>
          </w:tcPr>
          <w:p w:rsidR="00173081" w:rsidRPr="001848F3" w:rsidRDefault="00173081" w:rsidP="009D262F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19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военнослужащий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9D262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F3F7FB"/>
          </w:tcPr>
          <w:p w:rsidR="00173081" w:rsidRPr="004448BB" w:rsidRDefault="009D262F" w:rsidP="009D262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механик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301" w:type="dxa"/>
            <w:tcBorders>
              <w:top w:val="nil"/>
            </w:tcBorders>
            <w:shd w:val="clear" w:color="auto" w:fill="F3F7FB"/>
          </w:tcPr>
          <w:p w:rsidR="00173081" w:rsidRPr="004448BB" w:rsidRDefault="00173081" w:rsidP="009D262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2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воспитатель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D2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173081" w:rsidRPr="001848F3" w:rsidTr="007A5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</w:tcPr>
          <w:p w:rsidR="00173081" w:rsidRPr="001848F3" w:rsidRDefault="009D262F" w:rsidP="009D262F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инженер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4536" w:type="dxa"/>
            <w:shd w:val="clear" w:color="auto" w:fill="FFFFFF" w:themeFill="background1"/>
          </w:tcPr>
          <w:p w:rsidR="00173081" w:rsidRPr="000D7B65" w:rsidRDefault="009D262F" w:rsidP="009D262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менеджер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301" w:type="dxa"/>
            <w:shd w:val="clear" w:color="auto" w:fill="FFFFFF" w:themeFill="background1"/>
          </w:tcPr>
          <w:p w:rsidR="00173081" w:rsidRPr="004448BB" w:rsidRDefault="00173081" w:rsidP="009D262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3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инспектор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D2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173081" w:rsidRPr="001848F3" w:rsidTr="007A5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3F7FB"/>
          </w:tcPr>
          <w:p w:rsidR="00173081" w:rsidRPr="001848F3" w:rsidRDefault="009D262F" w:rsidP="009D262F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агент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536" w:type="dxa"/>
            <w:shd w:val="clear" w:color="auto" w:fill="F3F7FB"/>
          </w:tcPr>
          <w:p w:rsidR="00173081" w:rsidRPr="004448BB" w:rsidRDefault="009D262F" w:rsidP="009D262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01" w:type="dxa"/>
            <w:shd w:val="clear" w:color="auto" w:fill="F3F7FB"/>
          </w:tcPr>
          <w:p w:rsidR="00173081" w:rsidRPr="004448BB" w:rsidRDefault="009D262F" w:rsidP="009D262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администратор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</w:tr>
      <w:tr w:rsidR="00173081" w:rsidRPr="001848F3" w:rsidTr="007A5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</w:tcPr>
          <w:p w:rsidR="00173081" w:rsidRPr="001848F3" w:rsidRDefault="009D262F" w:rsidP="009D262F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фельдшер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536" w:type="dxa"/>
            <w:shd w:val="clear" w:color="auto" w:fill="FFFFFF" w:themeFill="background1"/>
          </w:tcPr>
          <w:p w:rsidR="00173081" w:rsidRPr="000D7B65" w:rsidRDefault="009D262F" w:rsidP="009D262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кассир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9D2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1" w:type="dxa"/>
            <w:shd w:val="clear" w:color="auto" w:fill="FFFFFF" w:themeFill="background1"/>
          </w:tcPr>
          <w:p w:rsidR="00173081" w:rsidRPr="004448BB" w:rsidRDefault="009D262F" w:rsidP="009D262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экономист –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73081" w:rsidRPr="001848F3" w:rsidTr="007A5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3F7FB"/>
          </w:tcPr>
          <w:p w:rsidR="009D262F" w:rsidRPr="001848F3" w:rsidRDefault="00173081" w:rsidP="009D262F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17308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мастер – </w:t>
            </w:r>
            <w:r w:rsidR="009D262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536" w:type="dxa"/>
            <w:shd w:val="clear" w:color="auto" w:fill="F3F7FB"/>
          </w:tcPr>
          <w:p w:rsidR="00173081" w:rsidRPr="004448BB" w:rsidRDefault="009D262F" w:rsidP="009D262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01" w:type="dxa"/>
            <w:shd w:val="clear" w:color="auto" w:fill="F3F7FB"/>
          </w:tcPr>
          <w:p w:rsidR="009D262F" w:rsidRPr="004448BB" w:rsidRDefault="009D262F" w:rsidP="009D262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E6429" w:rsidRPr="00CE6429" w:rsidRDefault="00CE6429" w:rsidP="00603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</w:pPr>
    </w:p>
    <w:p w:rsidR="00D56AE1" w:rsidRDefault="006032AC" w:rsidP="00603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3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Сохранялась высокая потребность в</w:t>
      </w:r>
      <w:r w:rsidR="00F80869" w:rsidRPr="001923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неквалифицированных рабочих</w:t>
      </w:r>
      <w:r w:rsidRPr="001923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Потребность по 20 наиболее востребованным профессиям этой группы – </w:t>
      </w:r>
      <w:r w:rsidR="00AF6AAF" w:rsidRPr="001923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</w:t>
      </w:r>
      <w:r w:rsidR="00155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B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565</w:t>
      </w:r>
      <w:r w:rsidRPr="0019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1923B8" w:rsidRPr="0019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19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7B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17,7</w:t>
      </w:r>
      <w:r w:rsidRPr="0019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от текущего спроса на рабочую силу). Предложение рабочей силы по этой группе профессий</w:t>
      </w:r>
      <w:r w:rsidR="00F80869" w:rsidRPr="0019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155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B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,6</w:t>
      </w:r>
      <w:r w:rsidR="00AC37E2" w:rsidRPr="0019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раза меньше спроса.</w:t>
      </w:r>
    </w:p>
    <w:p w:rsidR="00CE6429" w:rsidRPr="00CE6429" w:rsidRDefault="00CE6429" w:rsidP="00603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B543EA" w:rsidRPr="001848F3" w:rsidTr="007B3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bottom w:val="nil"/>
            </w:tcBorders>
            <w:shd w:val="clear" w:color="auto" w:fill="F3F7FB"/>
          </w:tcPr>
          <w:p w:rsidR="00B543EA" w:rsidRPr="004448BB" w:rsidRDefault="00B543EA" w:rsidP="007B319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рабочие </w:t>
            </w: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(включая подсобных рабочих, кухонных рабо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чих, дорожных рабочих, рабочих)</w:t>
            </w:r>
            <w:r w:rsidR="00C20F5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20F5B" w:rsidRPr="00B543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CA5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B319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1227</w:t>
            </w:r>
          </w:p>
        </w:tc>
      </w:tr>
      <w:tr w:rsidR="007B3196" w:rsidRPr="001848F3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B3196" w:rsidRPr="001848F3" w:rsidRDefault="007B3196" w:rsidP="007B3196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стрел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ок</w:t>
            </w: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370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B3196" w:rsidRPr="004448BB" w:rsidRDefault="007B3196" w:rsidP="007B3196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1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сортировщик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B3196" w:rsidRPr="00325E1C" w:rsidRDefault="007B3196" w:rsidP="007B319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E47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санитар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</w:tr>
      <w:tr w:rsidR="007B3196" w:rsidRPr="001848F3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</w:tcBorders>
            <w:shd w:val="clear" w:color="auto" w:fill="F3F7FB"/>
          </w:tcPr>
          <w:p w:rsidR="007B3196" w:rsidRPr="001848F3" w:rsidRDefault="007B3196" w:rsidP="007B3196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уборщик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270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F3F7FB"/>
          </w:tcPr>
          <w:p w:rsidR="007B3196" w:rsidRPr="004448BB" w:rsidRDefault="007B3196" w:rsidP="008844D6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кладовщик – 54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F3F7FB"/>
          </w:tcPr>
          <w:p w:rsidR="007B3196" w:rsidRPr="00325E1C" w:rsidRDefault="007B3196" w:rsidP="007B319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5E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почтальон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7B3196" w:rsidRPr="001848F3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7B3196" w:rsidRPr="001848F3" w:rsidRDefault="007B3196" w:rsidP="007B3196">
            <w:pPr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укладчик (упаковщик) –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129</w:t>
            </w:r>
          </w:p>
        </w:tc>
        <w:tc>
          <w:tcPr>
            <w:tcW w:w="3402" w:type="dxa"/>
            <w:shd w:val="clear" w:color="auto" w:fill="FFFFFF" w:themeFill="background1"/>
          </w:tcPr>
          <w:p w:rsidR="007B3196" w:rsidRPr="000D7B65" w:rsidRDefault="007B3196" w:rsidP="008844D6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дворник – 49</w:t>
            </w:r>
          </w:p>
        </w:tc>
        <w:tc>
          <w:tcPr>
            <w:tcW w:w="3118" w:type="dxa"/>
            <w:shd w:val="clear" w:color="auto" w:fill="FFFFFF" w:themeFill="background1"/>
          </w:tcPr>
          <w:p w:rsidR="007B3196" w:rsidRPr="00325E1C" w:rsidRDefault="007B3196" w:rsidP="007B319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фасовщица – 10</w:t>
            </w:r>
          </w:p>
        </w:tc>
      </w:tr>
      <w:tr w:rsidR="007B3196" w:rsidRPr="001848F3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7B3196" w:rsidRPr="001848F3" w:rsidRDefault="007B3196" w:rsidP="007B3196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7B319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грузчик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402" w:type="dxa"/>
            <w:shd w:val="clear" w:color="auto" w:fill="F3F7FB"/>
          </w:tcPr>
          <w:p w:rsidR="007B3196" w:rsidRPr="000D7B65" w:rsidRDefault="007B3196" w:rsidP="008844D6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31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животновод – 37</w:t>
            </w:r>
          </w:p>
        </w:tc>
        <w:tc>
          <w:tcPr>
            <w:tcW w:w="3118" w:type="dxa"/>
            <w:shd w:val="clear" w:color="auto" w:fill="F3F7FB"/>
          </w:tcPr>
          <w:p w:rsidR="007B3196" w:rsidRPr="00325E1C" w:rsidRDefault="007B3196" w:rsidP="007B319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31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помощник воспитателя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7B3196" w:rsidRPr="001848F3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7B3196" w:rsidRPr="001848F3" w:rsidRDefault="007B3196" w:rsidP="0015513E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563DD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овощевод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402" w:type="dxa"/>
            <w:shd w:val="clear" w:color="auto" w:fill="FFFFFF" w:themeFill="background1"/>
          </w:tcPr>
          <w:p w:rsidR="007B3196" w:rsidRPr="00325E1C" w:rsidRDefault="007B3196" w:rsidP="007B3196">
            <w:pPr>
              <w:ind w:left="-7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51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мойщик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8" w:type="dxa"/>
            <w:shd w:val="clear" w:color="auto" w:fill="FFFFFF" w:themeFill="background1"/>
          </w:tcPr>
          <w:p w:rsidR="007B3196" w:rsidRPr="00325E1C" w:rsidRDefault="007B3196" w:rsidP="008E479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3196" w:rsidRPr="001848F3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7B3196" w:rsidRPr="00563DD3" w:rsidRDefault="007B3196" w:rsidP="007B3196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7B319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монтер (пути)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402" w:type="dxa"/>
            <w:shd w:val="clear" w:color="auto" w:fill="F3F7FB"/>
          </w:tcPr>
          <w:p w:rsidR="007B3196" w:rsidRPr="008E4794" w:rsidRDefault="007B3196" w:rsidP="000A5E2C">
            <w:pPr>
              <w:ind w:left="-7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31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сторож (вахтер) – 29</w:t>
            </w:r>
          </w:p>
        </w:tc>
        <w:tc>
          <w:tcPr>
            <w:tcW w:w="3118" w:type="dxa"/>
            <w:shd w:val="clear" w:color="auto" w:fill="F3F7FB"/>
          </w:tcPr>
          <w:p w:rsidR="007B3196" w:rsidRPr="008E4794" w:rsidRDefault="007B3196" w:rsidP="008E479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E6429" w:rsidRPr="00CE6429" w:rsidRDefault="00CE6429" w:rsidP="007E2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7E2BBD" w:rsidRPr="000C2C9A" w:rsidRDefault="007E2BBD" w:rsidP="007E2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1 </w:t>
      </w:r>
      <w:r w:rsidR="000F5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мая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6032AC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напряженность на рынке труда в среднем 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 Ленинградской области </w:t>
      </w:r>
      <w:r w:rsidR="000A5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0F5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изменилась</w:t>
      </w:r>
      <w:r w:rsidR="000A5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2C9A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0A5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составила</w:t>
      </w:r>
      <w:r w:rsidR="000C2C9A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</w:t>
      </w:r>
      <w:r w:rsidR="000A5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незанятых граждан на одну вакансию.</w:t>
      </w:r>
    </w:p>
    <w:p w:rsidR="003C28B3" w:rsidRPr="000352C6" w:rsidRDefault="00261AC1" w:rsidP="00C20F5B">
      <w:pPr>
        <w:tabs>
          <w:tab w:val="left" w:pos="623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территориям самый ни</w:t>
      </w:r>
      <w:r w:rsidR="006032AC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зкий показатель напряженности </w:t>
      </w:r>
      <w:proofErr w:type="gramStart"/>
      <w:r w:rsidR="006032AC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6032AC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0F5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Сосновоборском</w:t>
      </w:r>
      <w:proofErr w:type="gramEnd"/>
      <w:r w:rsidR="000F5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городском округе</w:t>
      </w:r>
      <w:r w:rsidR="006032AC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- 0,</w:t>
      </w:r>
      <w:r w:rsidR="00EA5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032AC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незанятых граждан на одну вакансию. Наиболее </w:t>
      </w:r>
      <w:proofErr w:type="gramStart"/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высокий</w:t>
      </w:r>
      <w:proofErr w:type="gramEnd"/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42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="006032AC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Лодейнопольском</w:t>
      </w:r>
      <w:proofErr w:type="spellEnd"/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 районе – </w:t>
      </w:r>
      <w:r w:rsidR="000F5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3,1</w:t>
      </w:r>
      <w:r w:rsidR="000C2C9A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незанятых граждан на одну вакансию (таблица 3). </w:t>
      </w:r>
    </w:p>
    <w:p w:rsidR="003610F7" w:rsidRPr="000352C6" w:rsidRDefault="00FC58E0" w:rsidP="000352C6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C41D00" wp14:editId="2D997F9D">
                <wp:simplePos x="0" y="0"/>
                <wp:positionH relativeFrom="column">
                  <wp:posOffset>299085</wp:posOffset>
                </wp:positionH>
                <wp:positionV relativeFrom="paragraph">
                  <wp:posOffset>361950</wp:posOffset>
                </wp:positionV>
                <wp:extent cx="5997575" cy="1219200"/>
                <wp:effectExtent l="38100" t="38100" r="117475" b="11430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8A42E3" w:rsidRPr="002145E9" w:rsidRDefault="008A42E3" w:rsidP="000352C6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мая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2016 года на учете в службе занятости населения сост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ояло 4674 безработных гражданина: </w:t>
                            </w:r>
                          </w:p>
                          <w:p w:rsidR="008A42E3" w:rsidRPr="00CC581D" w:rsidRDefault="008A42E3" w:rsidP="00FB246C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136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больше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, </w:t>
                            </w:r>
                            <w:r w:rsidRPr="00FB246C">
                              <w:rPr>
                                <w:color w:val="000000" w:themeColor="text1"/>
                                <w:szCs w:val="28"/>
                              </w:rPr>
                              <w:t xml:space="preserve">чем в начале января 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>2016 года;</w:t>
                            </w:r>
                          </w:p>
                          <w:p w:rsidR="008A42E3" w:rsidRPr="00FB246C" w:rsidRDefault="008A42E3" w:rsidP="00FB246C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103 человека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 xml:space="preserve">меньше, </w:t>
                            </w:r>
                            <w:r w:rsidRPr="00FB246C">
                              <w:rPr>
                                <w:color w:val="000000" w:themeColor="text1"/>
                                <w:szCs w:val="28"/>
                              </w:rPr>
                              <w:t xml:space="preserve">чем на 1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апреля</w:t>
                            </w:r>
                            <w:r w:rsidRPr="00FB246C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2016 года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>;</w:t>
                            </w:r>
                          </w:p>
                          <w:p w:rsidR="008A42E3" w:rsidRPr="00903021" w:rsidRDefault="008A42E3" w:rsidP="00BC727E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на 81 человека больше</w:t>
                            </w:r>
                            <w:r w:rsidRPr="00DF4835">
                              <w:rPr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szCs w:val="28"/>
                              </w:rPr>
                              <w:t>чем на 1 мая 2015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23.55pt;margin-top:28.5pt;width:472.25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" fillcolor="window" strokecolor="#95b3d7" strokeweight="1pt">
                <v:shadow on="t" color="#95b3d7" opacity="26214f" origin="-.5,-.5" offset=".74836mm,.74836mm"/>
                <v:textbox>
                  <w:txbxContent>
                    <w:p w:rsidR="008A42E3" w:rsidRPr="002145E9" w:rsidRDefault="008A42E3" w:rsidP="000352C6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мая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2016 года на учете в службе занятости населения сост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ояло 4674 безработных гражданина: </w:t>
                      </w:r>
                    </w:p>
                    <w:p w:rsidR="008A42E3" w:rsidRPr="00CC581D" w:rsidRDefault="008A42E3" w:rsidP="00FB246C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136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8"/>
                        </w:rPr>
                        <w:t>больше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, </w:t>
                      </w:r>
                      <w:r w:rsidRPr="00FB246C">
                        <w:rPr>
                          <w:color w:val="000000" w:themeColor="text1"/>
                          <w:szCs w:val="28"/>
                        </w:rPr>
                        <w:t xml:space="preserve">чем в начале января 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>2016 года;</w:t>
                      </w:r>
                    </w:p>
                    <w:p w:rsidR="008A42E3" w:rsidRPr="00FB246C" w:rsidRDefault="008A42E3" w:rsidP="00FB246C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103 человека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8"/>
                        </w:rPr>
                        <w:t xml:space="preserve">меньше, </w:t>
                      </w:r>
                      <w:r w:rsidRPr="00FB246C">
                        <w:rPr>
                          <w:color w:val="000000" w:themeColor="text1"/>
                          <w:szCs w:val="28"/>
                        </w:rPr>
                        <w:t xml:space="preserve">чем на 1 </w:t>
                      </w:r>
                      <w:r>
                        <w:rPr>
                          <w:color w:val="000000" w:themeColor="text1"/>
                          <w:szCs w:val="28"/>
                        </w:rPr>
                        <w:t>апреля</w:t>
                      </w:r>
                      <w:r w:rsidRPr="00FB246C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8"/>
                        </w:rPr>
                        <w:t>2016 года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>;</w:t>
                      </w:r>
                    </w:p>
                    <w:p w:rsidR="008A42E3" w:rsidRPr="00903021" w:rsidRDefault="008A42E3" w:rsidP="00BC727E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на 81 человека больше</w:t>
                      </w:r>
                      <w:r w:rsidRPr="00DF4835">
                        <w:rPr>
                          <w:szCs w:val="28"/>
                        </w:rPr>
                        <w:t xml:space="preserve">, </w:t>
                      </w:r>
                      <w:r>
                        <w:rPr>
                          <w:szCs w:val="28"/>
                        </w:rPr>
                        <w:t>чем на 1 мая 2015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0369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Численность безработных граждан</w:t>
      </w:r>
    </w:p>
    <w:p w:rsidR="0074433F" w:rsidRPr="008B4D8F" w:rsidRDefault="00261AC1" w:rsidP="00744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началом </w:t>
      </w:r>
      <w:r w:rsidR="003F61C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8E5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="00A67FDE" w:rsidRPr="0014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число безработных граждан</w:t>
      </w:r>
      <w:r w:rsidR="0074433F" w:rsidRPr="001440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4E4C" w:rsidRDefault="00A67FDE" w:rsidP="00864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сократилось </w:t>
      </w:r>
      <w:proofErr w:type="gramStart"/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A797E" w:rsidRPr="00BA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B07FF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Бокситогорском</w:t>
      </w:r>
      <w:proofErr w:type="gramEnd"/>
      <w:r w:rsidR="00DB07FF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07FF" w:rsidRPr="00DB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07FF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="00DB07FF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Всеволожском, </w:t>
      </w:r>
      <w:r w:rsidR="00DB07FF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Выборгском,</w:t>
      </w:r>
      <w:r w:rsidR="00DB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Гатчинском, </w:t>
      </w:r>
      <w:proofErr w:type="spellStart"/>
      <w:r w:rsidR="00864E4C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="00864E4C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Кировском, </w:t>
      </w:r>
      <w:proofErr w:type="spellStart"/>
      <w:r w:rsidR="00864E4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="0086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64E4C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="00864E4C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Приозерском, </w:t>
      </w:r>
      <w:r w:rsidR="00864E4C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Тихвинском</w:t>
      </w:r>
      <w:r w:rsidR="0086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64E4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="0086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E4C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864E4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864E4C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64E4C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и Сосновоборском городском округе</w:t>
      </w:r>
      <w:r w:rsidR="00864E4C" w:rsidRPr="00CC581D">
        <w:rPr>
          <w:color w:val="000000" w:themeColor="text1"/>
          <w:szCs w:val="28"/>
        </w:rPr>
        <w:t>;</w:t>
      </w:r>
    </w:p>
    <w:p w:rsidR="00CE40B9" w:rsidRDefault="00CE40B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 увеличилось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8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территориях остальных локальных рынков труда.</w:t>
      </w:r>
    </w:p>
    <w:p w:rsidR="00843F07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моногородах численность безработных граждан к </w:t>
      </w:r>
      <w:r w:rsidR="00C978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началу</w:t>
      </w:r>
      <w:r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64E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мая</w:t>
      </w:r>
      <w:r w:rsidR="00537E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D6D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2016</w:t>
      </w:r>
      <w:r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</w:t>
      </w:r>
      <w:r w:rsidR="00843F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="00B763DD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843F07" w:rsidRDefault="00843F07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- </w:t>
      </w:r>
      <w:r w:rsidR="00A628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увеличилась</w:t>
      </w:r>
      <w:r w:rsidR="00B763DD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61AC1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2C1D06" w:rsidRPr="002C1D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C1D06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Сланцы </w:t>
      </w:r>
      <w:r w:rsidR="00261AC1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до </w:t>
      </w:r>
      <w:r w:rsidR="002C1D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302</w:t>
      </w:r>
      <w:r w:rsidR="00261AC1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</w:t>
      </w:r>
      <w:r w:rsidR="002C1D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</w:t>
      </w:r>
      <w:r w:rsidR="00EE44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261AC1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F365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1D06" w:rsidRPr="002C1D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C1D06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г. Сясьстрой – </w:t>
      </w:r>
      <w:r w:rsidR="002C1D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2C1D06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 </w:t>
      </w:r>
      <w:r w:rsidR="002C1D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83</w:t>
      </w:r>
      <w:r w:rsidR="002C1D06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</w:t>
      </w:r>
      <w:r w:rsidR="00562D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 человек</w:t>
      </w:r>
      <w:r w:rsidR="002C1D06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2C1D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F3655C" w:rsidRPr="00CE6429" w:rsidRDefault="00843F07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сократилась </w:t>
      </w:r>
      <w:r w:rsidR="00BF1E45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</w:t>
      </w:r>
      <w:r w:rsidR="002C1D06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г. Пикалево</w:t>
      </w:r>
      <w:r w:rsidR="002C1D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F1E45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до </w:t>
      </w:r>
      <w:r w:rsidR="002C1D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116</w:t>
      </w:r>
      <w:r w:rsidR="00BF1E45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</w:t>
      </w:r>
      <w:r w:rsidR="002C1D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 человека) </w:t>
      </w:r>
      <w:r w:rsidR="00B554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(таблица 4.1)</w:t>
      </w:r>
      <w:r w:rsidR="0033573D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E57BC3" w:rsidRPr="00E57BC3" w:rsidRDefault="00E57BC3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10"/>
          <w:szCs w:val="10"/>
          <w:lang w:eastAsia="ru-RU"/>
        </w:rPr>
      </w:pPr>
    </w:p>
    <w:p w:rsidR="003610F7" w:rsidRPr="00FC58E0" w:rsidRDefault="003C28B3" w:rsidP="00FC58E0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Состав безработных гражд</w:t>
      </w:r>
      <w:r w:rsidR="00FC58E0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ан</w:t>
      </w:r>
    </w:p>
    <w:p w:rsidR="008A42E3" w:rsidRPr="008A42E3" w:rsidRDefault="008A42E3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61AC1" w:rsidRPr="008B4D8F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общей численности безработных граждан, состоявших на учете </w:t>
      </w:r>
      <w:r w:rsidR="00A10E8A"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службе занятости населения</w:t>
      </w:r>
      <w:r w:rsidR="00A67FDE"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10E8A"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начале </w:t>
      </w:r>
      <w:r w:rsidR="00080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</w:t>
      </w:r>
      <w:r w:rsidR="00F60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(</w:t>
      </w:r>
      <w:r w:rsidR="00F833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4674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F36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</w:p>
    <w:p w:rsidR="00261AC1" w:rsidRPr="00AB77AF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осуществлявших трудовую деятельность – </w:t>
      </w:r>
      <w:r w:rsidR="00080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92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391</w:t>
      </w:r>
      <w:r w:rsidRPr="00AB7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(9</w:t>
      </w:r>
      <w:r w:rsidR="00080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3,9</w:t>
      </w:r>
      <w:r w:rsidRPr="00AB7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из них:</w:t>
      </w:r>
      <w:r w:rsidR="0074433F" w:rsidRPr="00AB7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</w:t>
      </w:r>
      <w:r w:rsidRPr="00AB7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причинам прекращения трудовой деятельности:</w:t>
      </w:r>
    </w:p>
    <w:p w:rsidR="00261AC1" w:rsidRPr="00744645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уволенные</w:t>
      </w:r>
      <w:proofErr w:type="gramEnd"/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собственному желанию – </w:t>
      </w:r>
      <w:r w:rsidR="00481A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240</w:t>
      </w:r>
      <w:r w:rsidR="00C92D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(5</w:t>
      </w:r>
      <w:r w:rsidR="00481A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481A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744645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ув</w:t>
      </w:r>
      <w:r w:rsidR="0077739A"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оленные</w:t>
      </w:r>
      <w:proofErr w:type="gramEnd"/>
      <w:r w:rsidR="0077739A"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соглашению сторон – </w:t>
      </w:r>
      <w:r w:rsidR="00481A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407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77739A"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(9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481A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744645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уволенные в связи с ликвидацией организации, либо прекращением деятельности индивидуальным предпринимателем – </w:t>
      </w:r>
      <w:r w:rsidR="00481A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962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481A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(2</w:t>
      </w:r>
      <w:r w:rsidR="00BA22CA"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AB77AF"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481A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744645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уволенные с государственной службы – </w:t>
      </w:r>
      <w:r w:rsidR="00481A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85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(1,</w:t>
      </w:r>
      <w:r w:rsidR="00481A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</w:t>
      </w:r>
      <w:r w:rsidR="00523FBC"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proofErr w:type="gramEnd"/>
    </w:p>
    <w:p w:rsidR="00261AC1" w:rsidRPr="00C92C6F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</w:pPr>
      <w:r w:rsidRPr="00C92C6F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  <w:t>по профессионально-квалификационному составу:</w:t>
      </w:r>
    </w:p>
    <w:p w:rsidR="00261AC1" w:rsidRPr="00744645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работавшие по профессии рабочего – </w:t>
      </w:r>
      <w:r w:rsidR="00481A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2656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481A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60,5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  <w:proofErr w:type="gramEnd"/>
    </w:p>
    <w:p w:rsidR="00261AC1" w:rsidRPr="00744645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работавшие на должности служащего – </w:t>
      </w:r>
      <w:r w:rsidR="00481A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1735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481A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39,5</w:t>
      </w:r>
      <w:r w:rsidR="00C97873"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  <w:proofErr w:type="gramEnd"/>
    </w:p>
    <w:p w:rsidR="00F3655C" w:rsidRDefault="00EF4F41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4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4</w:t>
      </w:r>
      <w:r w:rsidR="00810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674</w:t>
      </w:r>
      <w:r w:rsidRPr="00EF4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безработных граждан:</w:t>
      </w:r>
    </w:p>
    <w:p w:rsidR="00C92C6F" w:rsidRPr="00903021" w:rsidRDefault="00C92C6F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</w:pPr>
      <w:r w:rsidRPr="0090302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  <w:t>по возрасту:</w:t>
      </w:r>
    </w:p>
    <w:p w:rsidR="00261AC1" w:rsidRPr="00E17675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176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- 16-17 лет – </w:t>
      </w:r>
      <w:r w:rsidR="00B567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12</w:t>
      </w:r>
      <w:r w:rsidRPr="00E176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(0,</w:t>
      </w:r>
      <w:r w:rsidR="00CD35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E176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- 18-19 лет – </w:t>
      </w:r>
      <w:r w:rsidR="00B567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130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672A28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B567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32030F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- 20-24 года – </w:t>
      </w:r>
      <w:r w:rsidR="00B567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298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CD35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6,4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Default="00BA22CA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- 25-29 лет – </w:t>
      </w:r>
      <w:r w:rsidR="00B567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451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672A28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="00B567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,6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CD354D" w:rsidRPr="00E268A6" w:rsidRDefault="00B56769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- 30-49 лет – 2300 человек (49,2</w:t>
      </w:r>
      <w:r w:rsidR="00CD35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8109A7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- 50 лет и старше – 1483</w:t>
      </w:r>
      <w:r w:rsidR="0032030F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B567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32030F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B567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31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B567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C92C6F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</w:pPr>
      <w:r w:rsidRPr="00C92C6F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  <w:t>по образованию:</w:t>
      </w:r>
    </w:p>
    <w:p w:rsidR="00261AC1" w:rsidRPr="00E268A6" w:rsidRDefault="00F47A7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высшее образование – </w:t>
      </w:r>
      <w:r w:rsidR="00B567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1190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(2</w:t>
      </w:r>
      <w:r w:rsidR="00672A28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B567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,5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A75D77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среднее проф. образование – 2</w:t>
      </w:r>
      <w:r w:rsidR="008109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162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B567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672A28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(46</w:t>
      </w:r>
      <w:r w:rsidR="008109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,2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F47A7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среднее общее образо</w:t>
      </w:r>
      <w:r w:rsidR="00BA22CA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вание – </w:t>
      </w:r>
      <w:r w:rsidR="00B567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779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C014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9E49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16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B567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основное общее образование – </w:t>
      </w:r>
      <w:r w:rsidR="00B567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496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A5483E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B567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не имеющие </w:t>
      </w:r>
      <w:r w:rsidR="00A75D77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основного общего образования – </w:t>
      </w:r>
      <w:r w:rsidR="00B567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47</w:t>
      </w:r>
      <w:r w:rsidR="0005375B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A75D77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C92C6F" w:rsidRDefault="00261AC1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</w:pPr>
      <w:r w:rsidRPr="00C92C6F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  <w:t>по отдельным категориям граждан:</w:t>
      </w:r>
    </w:p>
    <w:p w:rsidR="00261AC1" w:rsidRPr="00E268A6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родителей, имеющих несовершеннолетних детей, всего – </w:t>
      </w:r>
      <w:r w:rsidR="00FB3320"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56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113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D54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(2</w:t>
      </w:r>
      <w:r w:rsidR="00381824"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B56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,8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инвалидов – </w:t>
      </w:r>
      <w:r w:rsidR="00B56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688</w:t>
      </w:r>
      <w:r w:rsidR="004F1651"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D54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(14</w:t>
      </w:r>
      <w:r w:rsidR="00C079BA"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56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граждан </w:t>
      </w:r>
      <w:proofErr w:type="spellStart"/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предпенсионного</w:t>
      </w:r>
      <w:proofErr w:type="spellEnd"/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возраста - </w:t>
      </w:r>
      <w:r w:rsidR="00810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557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B56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(11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56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граждан, стремящихся возобновить трудовую деятельность</w:t>
      </w:r>
      <w:r w:rsidR="00112662"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длительного п</w:t>
      </w:r>
      <w:r w:rsidR="004E645F"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ерерыва (более одного года), – </w:t>
      </w:r>
      <w:r w:rsidR="00835D2E"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B56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B56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B56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13,3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387C8B" w:rsidRDefault="00261AC1" w:rsidP="0000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граждан, впервые ищущих работу</w:t>
      </w:r>
      <w:r w:rsidR="00523FBC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(ранее не работавших)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– </w:t>
      </w:r>
      <w:r w:rsidR="00B567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283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D541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B567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6,1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%).</w:t>
      </w:r>
    </w:p>
    <w:p w:rsidR="00F27D57" w:rsidRPr="00F27D57" w:rsidRDefault="00F27D57" w:rsidP="0000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</w:pPr>
    </w:p>
    <w:p w:rsidR="00E80F9A" w:rsidRPr="008032CF" w:rsidRDefault="00ED4CB4" w:rsidP="008032CF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Уро</w:t>
      </w:r>
      <w:r w:rsidR="00720369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вень регистрируемой безработицы</w:t>
      </w:r>
    </w:p>
    <w:p w:rsidR="00261AC1" w:rsidRPr="008B4D8F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</w:t>
      </w:r>
      <w:r w:rsidR="001243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</w:t>
      </w:r>
      <w:r w:rsidR="00570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33F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Ленинградской области имел значение 0,4</w:t>
      </w:r>
      <w:r w:rsidR="001243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(в начале января 201</w:t>
      </w:r>
      <w:r w:rsidR="004E4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– 0,</w:t>
      </w:r>
      <w:r w:rsidR="004E4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%;</w:t>
      </w:r>
      <w:r w:rsidR="0074433F"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776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начале апреля</w:t>
      </w:r>
      <w:r w:rsidR="009B0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C01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– 0,</w:t>
      </w:r>
      <w:r w:rsidR="00434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76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9B0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(таблица 4).</w:t>
      </w:r>
    </w:p>
    <w:tbl>
      <w:tblPr>
        <w:tblpPr w:leftFromText="180" w:rightFromText="180" w:vertAnchor="text" w:horzAnchor="margin" w:tblpY="1329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513"/>
        <w:gridCol w:w="1721"/>
        <w:gridCol w:w="1168"/>
        <w:gridCol w:w="533"/>
        <w:gridCol w:w="1877"/>
        <w:gridCol w:w="1134"/>
      </w:tblGrid>
      <w:tr w:rsidR="008A42E3" w:rsidRPr="008B4D8F" w:rsidTr="008A42E3">
        <w:trPr>
          <w:trHeight w:val="420"/>
        </w:trPr>
        <w:tc>
          <w:tcPr>
            <w:tcW w:w="3686" w:type="dxa"/>
            <w:gridSpan w:val="3"/>
            <w:tcBorders>
              <w:bottom w:val="nil"/>
            </w:tcBorders>
            <w:shd w:val="clear" w:color="auto" w:fill="auto"/>
          </w:tcPr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Ниже </w:t>
            </w:r>
            <w:proofErr w:type="spellStart"/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(менее 0,4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6946" w:type="dxa"/>
            <w:gridSpan w:val="6"/>
            <w:shd w:val="clear" w:color="auto" w:fill="auto"/>
          </w:tcPr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Выше </w:t>
            </w:r>
            <w:proofErr w:type="spellStart"/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(более 0,4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%)</w:t>
            </w:r>
          </w:p>
        </w:tc>
      </w:tr>
      <w:tr w:rsidR="008A42E3" w:rsidRPr="008B4D8F" w:rsidTr="008A42E3">
        <w:tc>
          <w:tcPr>
            <w:tcW w:w="3686" w:type="dxa"/>
            <w:gridSpan w:val="3"/>
            <w:tcBorders>
              <w:top w:val="nil"/>
            </w:tcBorders>
            <w:shd w:val="clear" w:color="auto" w:fill="auto"/>
          </w:tcPr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0,4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до 1%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более 1% </w:t>
            </w:r>
          </w:p>
        </w:tc>
      </w:tr>
      <w:tr w:rsidR="008A42E3" w:rsidRPr="008B4D8F" w:rsidTr="008A42E3">
        <w:trPr>
          <w:trHeight w:val="901"/>
        </w:trPr>
        <w:tc>
          <w:tcPr>
            <w:tcW w:w="568" w:type="dxa"/>
            <w:shd w:val="clear" w:color="auto" w:fill="auto"/>
          </w:tcPr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984" w:type="dxa"/>
            <w:shd w:val="clear" w:color="auto" w:fill="auto"/>
          </w:tcPr>
          <w:p w:rsidR="008A42E3" w:rsidRPr="007E6F36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8A42E3" w:rsidRPr="007E6F36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районы,</w:t>
            </w:r>
          </w:p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134" w:type="dxa"/>
            <w:shd w:val="clear" w:color="auto" w:fill="auto"/>
          </w:tcPr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13" w:type="dxa"/>
            <w:shd w:val="clear" w:color="auto" w:fill="auto"/>
          </w:tcPr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21" w:type="dxa"/>
            <w:shd w:val="clear" w:color="auto" w:fill="auto"/>
          </w:tcPr>
          <w:p w:rsidR="008A42E3" w:rsidRPr="007E6F36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8A42E3" w:rsidRPr="007E6F36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районы,</w:t>
            </w:r>
          </w:p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168" w:type="dxa"/>
            <w:shd w:val="clear" w:color="auto" w:fill="auto"/>
          </w:tcPr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%</w:t>
            </w:r>
          </w:p>
        </w:tc>
        <w:tc>
          <w:tcPr>
            <w:tcW w:w="533" w:type="dxa"/>
            <w:shd w:val="clear" w:color="auto" w:fill="auto"/>
          </w:tcPr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77" w:type="dxa"/>
            <w:shd w:val="clear" w:color="auto" w:fill="auto"/>
          </w:tcPr>
          <w:p w:rsidR="008A42E3" w:rsidRPr="007E6F36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8A42E3" w:rsidRPr="007E6F36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районы,</w:t>
            </w:r>
          </w:p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134" w:type="dxa"/>
            <w:shd w:val="clear" w:color="auto" w:fill="auto"/>
          </w:tcPr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8A42E3" w:rsidRPr="008B4D8F" w:rsidRDefault="008A42E3" w:rsidP="008A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%</w:t>
            </w:r>
          </w:p>
        </w:tc>
      </w:tr>
      <w:tr w:rsidR="008A42E3" w:rsidRPr="008B4D8F" w:rsidTr="008A42E3">
        <w:tc>
          <w:tcPr>
            <w:tcW w:w="568" w:type="dxa"/>
            <w:shd w:val="clear" w:color="auto" w:fill="F3F7FB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984" w:type="dxa"/>
            <w:shd w:val="clear" w:color="auto" w:fill="F3F7FB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Всеволожский</w:t>
            </w:r>
          </w:p>
        </w:tc>
        <w:tc>
          <w:tcPr>
            <w:tcW w:w="1134" w:type="dxa"/>
            <w:shd w:val="clear" w:color="auto" w:fill="F3F7FB"/>
          </w:tcPr>
          <w:p w:rsidR="008A42E3" w:rsidRPr="008B4D8F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3" w:type="dxa"/>
            <w:shd w:val="clear" w:color="auto" w:fill="F3F7FB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721" w:type="dxa"/>
            <w:shd w:val="clear" w:color="auto" w:fill="F3F7FB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</w:p>
        </w:tc>
        <w:tc>
          <w:tcPr>
            <w:tcW w:w="1168" w:type="dxa"/>
            <w:shd w:val="clear" w:color="auto" w:fill="F3F7FB"/>
          </w:tcPr>
          <w:p w:rsidR="008A42E3" w:rsidRPr="008B4D8F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C7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C7F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33" w:type="dxa"/>
            <w:shd w:val="clear" w:color="auto" w:fill="F3F7FB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877" w:type="dxa"/>
            <w:shd w:val="clear" w:color="auto" w:fill="F3F7FB"/>
          </w:tcPr>
          <w:p w:rsidR="008A42E3" w:rsidRPr="00917407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4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Сланцевский</w:t>
            </w:r>
          </w:p>
        </w:tc>
        <w:tc>
          <w:tcPr>
            <w:tcW w:w="1134" w:type="dxa"/>
            <w:shd w:val="clear" w:color="auto" w:fill="F3F7FB"/>
          </w:tcPr>
          <w:p w:rsidR="008A42E3" w:rsidRPr="008B4D8F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</w:tr>
      <w:tr w:rsidR="008A42E3" w:rsidRPr="008B4D8F" w:rsidTr="008A42E3">
        <w:tc>
          <w:tcPr>
            <w:tcW w:w="568" w:type="dxa"/>
            <w:shd w:val="clear" w:color="auto" w:fill="auto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1134" w:type="dxa"/>
            <w:shd w:val="clear" w:color="auto" w:fill="auto"/>
          </w:tcPr>
          <w:p w:rsidR="008A42E3" w:rsidRPr="008B4D8F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3" w:type="dxa"/>
            <w:shd w:val="clear" w:color="auto" w:fill="auto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1721" w:type="dxa"/>
            <w:shd w:val="clear" w:color="auto" w:fill="auto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1168" w:type="dxa"/>
            <w:shd w:val="clear" w:color="auto" w:fill="auto"/>
          </w:tcPr>
          <w:p w:rsidR="008A42E3" w:rsidRPr="008B4D8F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</w:tcPr>
          <w:p w:rsidR="008A42E3" w:rsidRPr="00917407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A42E3" w:rsidRPr="008B4D8F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8A42E3" w:rsidRPr="008B4D8F" w:rsidTr="008A42E3">
        <w:tc>
          <w:tcPr>
            <w:tcW w:w="568" w:type="dxa"/>
            <w:shd w:val="clear" w:color="auto" w:fill="F3F7FB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1984" w:type="dxa"/>
            <w:shd w:val="clear" w:color="auto" w:fill="F3F7FB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Тосненский</w:t>
            </w:r>
          </w:p>
        </w:tc>
        <w:tc>
          <w:tcPr>
            <w:tcW w:w="1134" w:type="dxa"/>
            <w:shd w:val="clear" w:color="auto" w:fill="F3F7FB"/>
          </w:tcPr>
          <w:p w:rsidR="008A42E3" w:rsidRPr="008B4D8F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F3F7FB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F3F7FB"/>
          </w:tcPr>
          <w:p w:rsidR="008A42E3" w:rsidRPr="002C7F21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Тихвинский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3F7FB"/>
          </w:tcPr>
          <w:p w:rsidR="008A42E3" w:rsidRPr="002C7F21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33" w:type="dxa"/>
            <w:shd w:val="clear" w:color="auto" w:fill="F3F7FB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1877" w:type="dxa"/>
            <w:shd w:val="clear" w:color="auto" w:fill="F3F7FB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</w:p>
        </w:tc>
        <w:tc>
          <w:tcPr>
            <w:tcW w:w="1134" w:type="dxa"/>
            <w:shd w:val="clear" w:color="auto" w:fill="F3F7FB"/>
          </w:tcPr>
          <w:p w:rsidR="008A42E3" w:rsidRPr="008F3774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8A42E3" w:rsidRPr="008B4D8F" w:rsidTr="008A42E3">
        <w:tc>
          <w:tcPr>
            <w:tcW w:w="568" w:type="dxa"/>
            <w:shd w:val="clear" w:color="auto" w:fill="auto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Выборгский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A42E3" w:rsidRPr="008B4D8F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Волховский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:rsidR="008A42E3" w:rsidRPr="008B4D8F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33" w:type="dxa"/>
            <w:shd w:val="clear" w:color="auto" w:fill="auto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1877" w:type="dxa"/>
            <w:shd w:val="clear" w:color="auto" w:fill="auto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</w:p>
        </w:tc>
        <w:tc>
          <w:tcPr>
            <w:tcW w:w="1134" w:type="dxa"/>
            <w:shd w:val="clear" w:color="auto" w:fill="auto"/>
          </w:tcPr>
          <w:p w:rsidR="008A42E3" w:rsidRPr="008B4D8F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8A42E3" w:rsidRPr="008B4D8F" w:rsidTr="008A42E3">
        <w:tc>
          <w:tcPr>
            <w:tcW w:w="568" w:type="dxa"/>
            <w:shd w:val="clear" w:color="auto" w:fill="F3F7FB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1984" w:type="dxa"/>
            <w:shd w:val="clear" w:color="auto" w:fill="F3F7FB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8A42E3" w:rsidRPr="008B4D8F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F3F7FB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F3F7FB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Волосовский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3F7FB"/>
          </w:tcPr>
          <w:p w:rsidR="008A42E3" w:rsidRPr="008B4D8F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A42E3" w:rsidRPr="00CA3E90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2E3" w:rsidRPr="008B4D8F" w:rsidTr="008A42E3">
        <w:tc>
          <w:tcPr>
            <w:tcW w:w="568" w:type="dxa"/>
            <w:shd w:val="clear" w:color="auto" w:fill="auto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A42E3" w:rsidRPr="008B4D8F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Подпорожский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2E3" w:rsidRPr="008B4D8F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42E3" w:rsidRPr="008B4D8F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8A42E3" w:rsidRPr="008B4D8F" w:rsidTr="008A42E3">
        <w:tc>
          <w:tcPr>
            <w:tcW w:w="568" w:type="dxa"/>
            <w:shd w:val="clear" w:color="auto" w:fill="F3F7FB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84" w:type="dxa"/>
            <w:shd w:val="clear" w:color="auto" w:fill="F3F7FB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Гатчинский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3F7FB"/>
          </w:tcPr>
          <w:p w:rsidR="008A42E3" w:rsidRPr="008B4D8F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42E3" w:rsidRPr="005D51F1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42E3" w:rsidRPr="005D51F1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2E3" w:rsidRPr="005D51F1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2E3" w:rsidRPr="00917407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42E3" w:rsidRPr="008B4D8F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8A42E3" w:rsidRPr="008B4D8F" w:rsidTr="008A42E3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8A42E3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Сосновоборский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2E3" w:rsidRPr="008B4D8F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42E3" w:rsidRPr="008B4D8F" w:rsidRDefault="008A42E3" w:rsidP="008A42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42E3" w:rsidRPr="005D51F1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42E3" w:rsidRPr="005D51F1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42E3" w:rsidRPr="005D51F1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42E3" w:rsidRPr="00917407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2E3" w:rsidRPr="008B4D8F" w:rsidRDefault="008A42E3" w:rsidP="008A42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</w:tbl>
    <w:p w:rsidR="00F27D57" w:rsidRPr="008A42E3" w:rsidRDefault="009518CE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среднеобластном</w:t>
      </w:r>
      <w:proofErr w:type="spellEnd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регистрируемой безработицы в начале </w:t>
      </w:r>
      <w:r w:rsidR="00BA41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0,4</w:t>
      </w:r>
      <w:r w:rsidR="00BA41A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%, по территориям этот показатель имел значение: от 0,</w:t>
      </w:r>
      <w:r w:rsidR="00BA4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Всеволожском муниципальном районе до 1,</w:t>
      </w:r>
      <w:r w:rsidR="00BA41AB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 </w:t>
      </w:r>
      <w:proofErr w:type="spellStart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</w:t>
      </w:r>
    </w:p>
    <w:p w:rsidR="00261AC1" w:rsidRPr="008B4D8F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началом </w:t>
      </w:r>
      <w:r w:rsidR="00AF1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</w:t>
      </w:r>
      <w:r w:rsidR="002C0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безработицы:</w:t>
      </w:r>
    </w:p>
    <w:p w:rsidR="00B6505E" w:rsidRPr="00C84F4B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сократился</w:t>
      </w:r>
      <w:r w:rsidR="002C0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2C0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="002C0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B6505E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Бокситогорском</w:t>
      </w:r>
      <w:proofErr w:type="gramEnd"/>
      <w:r w:rsidR="00B6505E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505E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="00B6505E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Всеволожском, </w:t>
      </w:r>
      <w:r w:rsidR="00B6505E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Выборгском,</w:t>
      </w:r>
      <w:r w:rsidR="00B6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505E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="00B6505E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Кировском, </w:t>
      </w:r>
      <w:proofErr w:type="spellStart"/>
      <w:r w:rsid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6505E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="00B6505E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Приозерском, </w:t>
      </w:r>
      <w:r w:rsidR="00B6505E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Тихвинском</w:t>
      </w:r>
      <w:r w:rsid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05E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B6505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B6505E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B6505E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C84F4B" w:rsidRP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Сосновоборском                       городском округе</w:t>
      </w:r>
      <w:r w:rsidR="00C84F4B" w:rsidRPr="00C01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84F4B" w:rsidRDefault="00C0141B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изменился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Гатчинском, </w:t>
      </w:r>
      <w:r w:rsidR="00C84F4B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Ломоносовском</w:t>
      </w:r>
      <w:r w:rsid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F4B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C84F4B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>ах;</w:t>
      </w:r>
    </w:p>
    <w:p w:rsidR="00C84F4B" w:rsidRDefault="00C0141B" w:rsidP="00E23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1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незначительно увеличил</w:t>
      </w:r>
      <w:r w:rsidR="00B524C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C0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E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4F4B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="00C84F4B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4F4B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="00C84F4B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F4B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C84F4B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C84F4B" w:rsidRPr="00C01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C8B" w:rsidRDefault="00DC78C8" w:rsidP="008032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 область продолжа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DC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входить в ограниченное число субъектов Российской Федерации, 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еющ</w:t>
      </w:r>
      <w:r w:rsidR="00C0141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DC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наименьшее значение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</w:t>
      </w:r>
      <w:r w:rsidR="00C0141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C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регистрируемой безработицы.</w:t>
      </w:r>
      <w:r w:rsidR="008A42E3" w:rsidRPr="008A42E3">
        <w:rPr>
          <w:noProof/>
          <w:lang w:eastAsia="ru-RU"/>
        </w:rPr>
        <w:t xml:space="preserve"> </w:t>
      </w:r>
      <w:r w:rsidR="008A42E3">
        <w:rPr>
          <w:noProof/>
          <w:lang w:eastAsia="ru-RU"/>
        </w:rPr>
        <w:drawing>
          <wp:inline distT="0" distB="0" distL="0" distR="0" wp14:anchorId="3A51A247" wp14:editId="68CB56BB">
            <wp:extent cx="6591300" cy="34194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17720" w:rsidRDefault="00F17720" w:rsidP="008032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C8F" w:rsidRPr="00C575FA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lastRenderedPageBreak/>
        <w:t>Социальное партнерство в сфере труда</w:t>
      </w:r>
    </w:p>
    <w:p w:rsidR="00591755" w:rsidRPr="00270CE6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A46C3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E043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P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</w:t>
      </w:r>
      <w:r w:rsid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радской области действовали </w:t>
      </w:r>
      <w:r w:rsidR="000C0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>1506</w:t>
      </w:r>
      <w:r w:rsidRP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P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зарегистрированных коллективных </w:t>
      </w:r>
      <w:r w:rsidR="00E043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договоров, которыми охвачено 216,5</w:t>
      </w:r>
      <w:r w:rsidRP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работающих граждан.</w:t>
      </w:r>
    </w:p>
    <w:p w:rsidR="0020105E" w:rsidRPr="0020105E" w:rsidRDefault="0020105E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67C8F" w:rsidRPr="00C575FA" w:rsidRDefault="00B67C8F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Государственное управление охраной труда</w:t>
      </w:r>
    </w:p>
    <w:p w:rsidR="00967E00" w:rsidRPr="00270CE6" w:rsidRDefault="00967E00" w:rsidP="00F93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10"/>
          <w:szCs w:val="10"/>
          <w:lang w:eastAsia="ru-RU"/>
        </w:rPr>
      </w:pPr>
    </w:p>
    <w:p w:rsidR="00EF0F12" w:rsidRPr="00EF0F12" w:rsidRDefault="00EF0F12" w:rsidP="00EF0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F0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апреле </w:t>
      </w:r>
      <w:r w:rsidR="00B955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текущего года</w:t>
      </w:r>
      <w:r w:rsidRPr="00EF0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специалисты отдела охраны труда и социального партнёрства комитета по труду и занятости населения Ленинградской области, организовали, провели и приняли активное участие в следующих мероприятиях:</w:t>
      </w:r>
    </w:p>
    <w:p w:rsidR="00EF0F12" w:rsidRDefault="00EF0F12" w:rsidP="00EF0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F0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в заседании территориальной межведомственной комиссии по охране труда </w:t>
      </w:r>
      <w:proofErr w:type="spellStart"/>
      <w:r w:rsidRPr="00EF0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Тосн</w:t>
      </w:r>
      <w:r w:rsidR="009E13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енского</w:t>
      </w:r>
      <w:proofErr w:type="spellEnd"/>
      <w:r w:rsidR="009E13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муниципального района (</w:t>
      </w:r>
      <w:r w:rsidRPr="00EF0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 апреля, присутствов</w:t>
      </w:r>
      <w:r w:rsidR="00B955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ало 107 человек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="00B955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EF0F12" w:rsidRPr="00EF0F12" w:rsidRDefault="00EF0F12" w:rsidP="00EF0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F0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в выездных </w:t>
      </w:r>
      <w:proofErr w:type="spellStart"/>
      <w:r w:rsidRPr="00EF0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профориентационных</w:t>
      </w:r>
      <w:proofErr w:type="spellEnd"/>
      <w:r w:rsidRPr="00EF0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мероприят</w:t>
      </w:r>
      <w:r w:rsidR="00B955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иях</w:t>
      </w:r>
      <w:r w:rsidRPr="00EF0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для выпускников общеобразовательных организаций среднего общего образования с целью формирования кадрового потенциала региона, формирования контингента студентов, желающих перспективно трудиться в организациях минерально-сырьевого комплекса, информирования обучающихся о современных тенденциях </w:t>
      </w:r>
      <w:r w:rsidR="00B955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</w:t>
      </w:r>
      <w:r w:rsidRPr="00EF0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области охраны труда и промышленной безопасности в организациях минерально-сырьевого к</w:t>
      </w:r>
      <w:r w:rsidR="00B955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омплекса Ленинградской области: </w:t>
      </w:r>
      <w:proofErr w:type="gramStart"/>
      <w:r w:rsidRPr="00EF0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Киришский муниципальный район</w:t>
      </w:r>
      <w:r w:rsidR="00B955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</w:t>
      </w:r>
      <w:r w:rsidR="00AC78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(7 апреля -</w:t>
      </w:r>
      <w:r w:rsidR="00B955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110 выпускников); </w:t>
      </w:r>
      <w:r w:rsidRPr="00EF0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Выборгский</w:t>
      </w:r>
      <w:r w:rsidR="00B955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муниципальный</w:t>
      </w:r>
      <w:r w:rsidRPr="00EF0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 (14 апреля</w:t>
      </w:r>
      <w:r w:rsidR="00B955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</w:t>
      </w:r>
      <w:r w:rsidR="00DB7E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</w:t>
      </w:r>
      <w:r w:rsidR="00B955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160 выпускников); </w:t>
      </w:r>
      <w:r w:rsidRPr="00EF0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Приозерский муниципальный район (19</w:t>
      </w:r>
      <w:r w:rsidR="00B955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апреля</w:t>
      </w:r>
      <w:r w:rsidR="00AC78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955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DB7E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="00B955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70 выпускников); </w:t>
      </w:r>
      <w:r w:rsidRPr="00EF0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Гатчинский муниципальный район (26 апреля</w:t>
      </w:r>
      <w:r w:rsidR="00AC78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955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EF0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180 выпускников)</w:t>
      </w:r>
      <w:r w:rsidR="00B955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proofErr w:type="gramEnd"/>
      <w:r w:rsidR="005410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EF0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Мероприятия проведены в соответствии с рекомендациями Ленинградской областной Межведомственной комиссии по охране труда (Протокол от 25 июня 2015 года № 74), совместно с комитетом общего и профессионального образования Ленинградской обла</w:t>
      </w:r>
      <w:r w:rsidR="004F0A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сти и «Горным» университетом;</w:t>
      </w:r>
    </w:p>
    <w:p w:rsidR="00EF0F12" w:rsidRPr="00EF0F12" w:rsidRDefault="00EF0F12" w:rsidP="00EF0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F0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в заседании центральной </w:t>
      </w:r>
      <w:proofErr w:type="gramStart"/>
      <w:r w:rsidRPr="00EF0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комиссии комитета социальной защиты населения Ленинградской области</w:t>
      </w:r>
      <w:proofErr w:type="gramEnd"/>
      <w:r w:rsidRPr="00EF0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подведению итогов смотра-конкурса состояния условий и охраны труда в учреждениях социального обслуживания за 2015 год  (19 апреля</w:t>
      </w:r>
      <w:r w:rsidR="009E13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</w:t>
      </w:r>
      <w:r w:rsidRPr="00EF0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22 человека);</w:t>
      </w:r>
    </w:p>
    <w:p w:rsidR="00EF0F12" w:rsidRPr="00EF0F12" w:rsidRDefault="00EF0F12" w:rsidP="00EF0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F0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в проверке, организованной ФСБ, Прокуратурой Кировского района Ленинградской области, ГИТ в Ленинградской области, </w:t>
      </w:r>
      <w:r w:rsidR="004F0A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EF0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ФМС </w:t>
      </w:r>
      <w:r w:rsidR="004F0A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Pr="00EF0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</w:t>
      </w:r>
      <w:r w:rsidR="004F0A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Санкт-Петербургу и Ленинградской области, п</w:t>
      </w:r>
      <w:r w:rsidRPr="00EF0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олицией Кировского района Ленинградской области</w:t>
      </w:r>
      <w:r w:rsidR="004F0A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EF0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3-х организаций на площадке в г. </w:t>
      </w:r>
      <w:proofErr w:type="gramStart"/>
      <w:r w:rsidRPr="00EF0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Отрадное</w:t>
      </w:r>
      <w:proofErr w:type="gramEnd"/>
      <w:r w:rsidRPr="00EF0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Кировского района с проверкой вопросов неформальной занятости, трудового </w:t>
      </w:r>
      <w:r w:rsidR="00B535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</w:t>
      </w:r>
      <w:r w:rsidRPr="00EF0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законодательства РФ и  мероприятий по охране труда </w:t>
      </w:r>
      <w:r w:rsidR="004F0A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r w:rsidRPr="00EF0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21 апреля</w:t>
      </w:r>
      <w:r w:rsidR="00B535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</w:t>
      </w:r>
      <w:r w:rsidR="004F0A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28 участников);</w:t>
      </w:r>
    </w:p>
    <w:p w:rsidR="00EF0F12" w:rsidRPr="00EF0F12" w:rsidRDefault="00EF0F12" w:rsidP="00EF0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F0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в организации и про</w:t>
      </w:r>
      <w:r w:rsidR="004F0A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ведении 2-х выездных семинаров «</w:t>
      </w:r>
      <w:r w:rsidRPr="00EF0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Актуальные вопросы и современная экономика охраны труда в условиях совершенствования</w:t>
      </w:r>
      <w:r w:rsidR="004F0A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законодательного регулирования»: в г.</w:t>
      </w:r>
      <w:r w:rsidRPr="00EF0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Приозерске </w:t>
      </w:r>
      <w:r w:rsidR="00DB7E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r w:rsidRPr="00EF0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12 апреля</w:t>
      </w:r>
      <w:r w:rsidR="004F0A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- 70 участников</w:t>
      </w:r>
      <w:r w:rsidR="00DB7E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="004F0A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                   в г.</w:t>
      </w:r>
      <w:r w:rsidRPr="00EF0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Выборге </w:t>
      </w:r>
      <w:r w:rsidR="00DB7E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r w:rsidRPr="00EF0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22 апреля</w:t>
      </w:r>
      <w:r w:rsidR="004F0A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</w:t>
      </w:r>
      <w:r w:rsidR="00981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80 участников</w:t>
      </w:r>
      <w:r w:rsidR="00DB7E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="00981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EF0F12" w:rsidRPr="00EF0F12" w:rsidRDefault="00EF0F12" w:rsidP="00EF0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F0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в 13-й Конференции, организованной Северо-Западной Ассоциацией «Безопасный труд» на территории МФК «Горный» по теме: «Актуальные вопросы охраны труда. Система управления охраной труда - современные </w:t>
      </w:r>
      <w:r w:rsidR="00981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подходы                          и тенденции» (13 апреля -</w:t>
      </w:r>
      <w:r w:rsidRPr="00EF0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25</w:t>
      </w:r>
      <w:r w:rsidR="00B535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 участников);</w:t>
      </w:r>
    </w:p>
    <w:p w:rsidR="00AC78EB" w:rsidRDefault="00EF0F12" w:rsidP="00EF0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F0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в проведении VI Ежегодной Конференции, посвящённой Международ</w:t>
      </w:r>
      <w:r w:rsidR="004F0A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ному Дню охраны труда. Тема: «</w:t>
      </w:r>
      <w:r w:rsidRPr="00EF0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Стресс на ра</w:t>
      </w:r>
      <w:r w:rsidR="004F0A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бочем месте: коллективный вызов»</w:t>
      </w:r>
      <w:r w:rsidRPr="00EF0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="00981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</w:t>
      </w:r>
      <w:r w:rsidRPr="00EF0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(28 апреля</w:t>
      </w:r>
      <w:r w:rsidR="00B535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</w:t>
      </w:r>
      <w:r w:rsidRPr="00EF0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150 участников)</w:t>
      </w:r>
      <w:r w:rsidR="004F0A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BB5B98" w:rsidRPr="00BB5B98" w:rsidRDefault="00BB5B98" w:rsidP="00EF0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</w:pPr>
    </w:p>
    <w:p w:rsidR="00270CE6" w:rsidRPr="00BD6930" w:rsidRDefault="00967E00" w:rsidP="00BD6930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Справочно:</w:t>
      </w:r>
    </w:p>
    <w:p w:rsidR="00261AC1" w:rsidRPr="00077118" w:rsidRDefault="00261AC1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данным </w:t>
      </w:r>
      <w:proofErr w:type="spellStart"/>
      <w:r w:rsidRPr="0007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Петростата</w:t>
      </w:r>
      <w:proofErr w:type="spellEnd"/>
      <w:r w:rsidRPr="0007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среднем за </w:t>
      </w:r>
      <w:r w:rsidR="00DB7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январь</w:t>
      </w:r>
      <w:r w:rsidR="009F1700" w:rsidRPr="0007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DB7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март 2016 года </w:t>
      </w:r>
      <w:r w:rsidRPr="0007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07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07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700" w:rsidRPr="0007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4,7</w:t>
      </w:r>
      <w:r w:rsidRPr="0007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численность безработных </w:t>
      </w:r>
      <w:r w:rsidR="00C97873" w:rsidRPr="0007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07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404D" w:rsidRPr="0007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0141B" w:rsidRPr="0007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07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человек.</w:t>
      </w:r>
    </w:p>
    <w:p w:rsidR="00261AC1" w:rsidRPr="00701446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Средняя заработная плата по Ленинградской области </w:t>
      </w:r>
      <w:r w:rsidR="003F6EFF"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13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феврале</w:t>
      </w:r>
      <w:r w:rsidR="0007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2016</w:t>
      </w: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(по последним данным </w:t>
      </w:r>
      <w:proofErr w:type="spellStart"/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Петростата</w:t>
      </w:r>
      <w:proofErr w:type="spellEnd"/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2A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</w:t>
      </w:r>
      <w:r w:rsidR="00A13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4272</w:t>
      </w: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261AC1" w:rsidRPr="004503B3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Средний размер пособия по безработице в </w:t>
      </w:r>
      <w:r w:rsidR="00A13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апреле</w:t>
      </w:r>
      <w:r w:rsidR="000E3088" w:rsidRPr="00450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2016</w:t>
      </w:r>
      <w:r w:rsidRPr="00450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– </w:t>
      </w:r>
      <w:r w:rsidR="000C05C4" w:rsidRPr="00450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A13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513,94</w:t>
      </w:r>
      <w:r w:rsidR="004D283D" w:rsidRPr="00450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0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руб.</w:t>
      </w:r>
    </w:p>
    <w:p w:rsidR="00270CE6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9812AE"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5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 </w:t>
      </w:r>
      <w:r w:rsidR="0082458C"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2015 года </w:t>
      </w:r>
      <w:r w:rsidR="002A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5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9255</w:t>
      </w: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</w:t>
      </w:r>
      <w:r w:rsidR="00A42712"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03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4016" w:rsidRDefault="00261AC1" w:rsidP="00B95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 минимальной заработной платы</w:t>
      </w:r>
      <w:r w:rsidR="00270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Ленинградской области с 1 </w:t>
      </w:r>
      <w:r w:rsidR="00A35521"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сентября</w:t>
      </w: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2015 года </w:t>
      </w:r>
      <w:r w:rsidR="002A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</w:t>
      </w:r>
      <w:r w:rsidR="00A35521"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82458C"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70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BD6930" w:rsidRDefault="00BD6930" w:rsidP="00B67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16"/>
          <w:szCs w:val="16"/>
          <w:lang w:eastAsia="ru-RU"/>
        </w:rPr>
      </w:pPr>
    </w:p>
    <w:p w:rsidR="001E07C8" w:rsidRDefault="001E07C8" w:rsidP="00B67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16"/>
          <w:szCs w:val="16"/>
          <w:lang w:eastAsia="ru-RU"/>
        </w:rPr>
      </w:pPr>
    </w:p>
    <w:p w:rsidR="001E07C8" w:rsidRPr="001E07C8" w:rsidRDefault="001E07C8" w:rsidP="00B67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</w:pPr>
    </w:p>
    <w:p w:rsidR="00B67C8F" w:rsidRPr="001E07C8" w:rsidRDefault="00B67C8F" w:rsidP="00B67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</w:pPr>
      <w:r w:rsidRPr="001E07C8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  <w:t xml:space="preserve">Комитет по труду и занятости населения Ленинградской области </w:t>
      </w:r>
    </w:p>
    <w:p w:rsidR="00B67C8F" w:rsidRPr="001E07C8" w:rsidRDefault="00B67C8F" w:rsidP="00B67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</w:pPr>
      <w:r w:rsidRPr="001E07C8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  <w:t>Сектор анализа рынка труда, информации и программ занятости</w:t>
      </w:r>
    </w:p>
    <w:p w:rsidR="00884673" w:rsidRPr="001E07C8" w:rsidRDefault="00261AC1" w:rsidP="00884673">
      <w:pPr>
        <w:tabs>
          <w:tab w:val="left" w:pos="909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Санкт-Петербург, Трамвайный пр., д.12, корп.2</w:t>
      </w:r>
      <w:r w:rsidR="00884673" w:rsidRPr="001E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1AC1" w:rsidRPr="001E07C8" w:rsidRDefault="00261AC1" w:rsidP="00884673">
      <w:pPr>
        <w:tabs>
          <w:tab w:val="left" w:pos="909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(812) 753-76-55</w:t>
      </w:r>
      <w:r w:rsidR="00884673" w:rsidRPr="001E07C8">
        <w:rPr>
          <w:rFonts w:ascii="Times New Roman" w:eastAsia="Times New Roman" w:hAnsi="Times New Roman" w:cs="Times New Roman"/>
          <w:sz w:val="24"/>
          <w:szCs w:val="24"/>
          <w:lang w:eastAsia="ru-RU"/>
        </w:rPr>
        <w:t>, ф</w:t>
      </w:r>
      <w:r w:rsidRPr="001E07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акс: (812) 753-70-40</w:t>
      </w:r>
      <w:r w:rsidR="00884673" w:rsidRPr="001E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E07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1E07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E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E07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E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очта: </w:t>
      </w:r>
      <w:hyperlink r:id="rId14" w:history="1">
        <w:r w:rsidR="00E82E59" w:rsidRPr="001E07C8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ktzn</w:t>
        </w:r>
        <w:r w:rsidR="00E82E59" w:rsidRPr="001E07C8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="00E82E59" w:rsidRPr="001E07C8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lo</w:t>
        </w:r>
        <w:r w:rsidR="00E82E59" w:rsidRPr="001E07C8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E82E59" w:rsidRPr="001E07C8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lenreg</w:t>
        </w:r>
        <w:r w:rsidR="00E82E59" w:rsidRPr="001E07C8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E82E59" w:rsidRPr="001E07C8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261AC1" w:rsidRPr="001E07C8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Комитета по труду и занятости населения Ленинградской области: </w:t>
      </w:r>
      <w:r w:rsidRPr="001E07C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www</w:t>
      </w:r>
      <w:r w:rsidRPr="001E07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1E07C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job</w:t>
      </w:r>
      <w:r w:rsidRPr="001E07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1E07C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lenobl</w:t>
      </w:r>
      <w:r w:rsidRPr="001E07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1E07C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</w:p>
    <w:p w:rsidR="00E82E59" w:rsidRPr="001E07C8" w:rsidRDefault="00261AC1" w:rsidP="007203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2E59" w:rsidRPr="001E07C8" w:rsidSect="000352C6">
          <w:headerReference w:type="even" r:id="rId15"/>
          <w:headerReference w:type="default" r:id="rId16"/>
          <w:pgSz w:w="11906" w:h="16838" w:code="9"/>
          <w:pgMar w:top="1135" w:right="567" w:bottom="709" w:left="1134" w:header="709" w:footer="709" w:gutter="0"/>
          <w:pgNumType w:start="1"/>
          <w:cols w:space="708"/>
          <w:titlePg/>
          <w:docGrid w:linePitch="360"/>
        </w:sectPr>
      </w:pPr>
      <w:r w:rsidRPr="001E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Роструда: </w:t>
      </w:r>
      <w:hyperlink r:id="rId17" w:history="1">
        <w:r w:rsidRPr="001E07C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1E07C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1E07C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rostrud</w:t>
        </w:r>
        <w:r w:rsidRPr="001E07C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1E07C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info</w:t>
        </w:r>
      </w:hyperlink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ЧИСЛЕННОСТЬ ГРАЖДАН, ОБРАТИВШИХСЯ ЗА ПРЕДОСТАВЛЕНИЕМ ГОСУДАРСТВЕННЫХ УСЛУГ</w:t>
      </w:r>
    </w:p>
    <w:p w:rsidR="00261AC1" w:rsidRPr="008B4D8F" w:rsidRDefault="009E6F0A" w:rsidP="009E6F0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261AC1" w:rsidRPr="008B4D8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161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29"/>
        <w:gridCol w:w="146"/>
        <w:gridCol w:w="345"/>
        <w:gridCol w:w="42"/>
        <w:gridCol w:w="38"/>
        <w:gridCol w:w="1560"/>
        <w:gridCol w:w="398"/>
        <w:gridCol w:w="310"/>
        <w:gridCol w:w="13"/>
        <w:gridCol w:w="576"/>
        <w:gridCol w:w="138"/>
        <w:gridCol w:w="266"/>
        <w:gridCol w:w="240"/>
        <w:gridCol w:w="29"/>
        <w:gridCol w:w="149"/>
        <w:gridCol w:w="245"/>
        <w:gridCol w:w="612"/>
        <w:gridCol w:w="70"/>
        <w:gridCol w:w="19"/>
        <w:gridCol w:w="284"/>
        <w:gridCol w:w="227"/>
        <w:gridCol w:w="723"/>
        <w:gridCol w:w="31"/>
        <w:gridCol w:w="129"/>
        <w:gridCol w:w="15"/>
        <w:gridCol w:w="61"/>
        <w:gridCol w:w="290"/>
        <w:gridCol w:w="522"/>
        <w:gridCol w:w="248"/>
        <w:gridCol w:w="130"/>
        <w:gridCol w:w="362"/>
        <w:gridCol w:w="14"/>
        <w:gridCol w:w="135"/>
        <w:gridCol w:w="625"/>
        <w:gridCol w:w="112"/>
        <w:gridCol w:w="875"/>
        <w:gridCol w:w="90"/>
        <w:gridCol w:w="278"/>
        <w:gridCol w:w="147"/>
        <w:gridCol w:w="80"/>
        <w:gridCol w:w="390"/>
        <w:gridCol w:w="380"/>
        <w:gridCol w:w="257"/>
        <w:gridCol w:w="322"/>
        <w:gridCol w:w="272"/>
        <w:gridCol w:w="678"/>
        <w:gridCol w:w="153"/>
        <w:gridCol w:w="161"/>
        <w:gridCol w:w="567"/>
        <w:gridCol w:w="294"/>
        <w:gridCol w:w="403"/>
        <w:gridCol w:w="579"/>
        <w:gridCol w:w="141"/>
        <w:gridCol w:w="284"/>
        <w:gridCol w:w="97"/>
        <w:gridCol w:w="187"/>
      </w:tblGrid>
      <w:tr w:rsidR="008B4D8F" w:rsidRPr="0087316F" w:rsidTr="0087316F">
        <w:trPr>
          <w:trHeight w:val="150"/>
        </w:trPr>
        <w:tc>
          <w:tcPr>
            <w:tcW w:w="568" w:type="dxa"/>
            <w:gridSpan w:val="3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OLE_LINK1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85" w:type="dxa"/>
            <w:gridSpan w:val="4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6236" w:type="dxa"/>
            <w:gridSpan w:val="27"/>
          </w:tcPr>
          <w:p w:rsidR="001E2FEB" w:rsidRPr="0087316F" w:rsidRDefault="00710D34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й"/>
            <w:bookmarkEnd w:id="1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6663" w:type="dxa"/>
            <w:gridSpan w:val="19"/>
          </w:tcPr>
          <w:p w:rsidR="001E2FEB" w:rsidRPr="0087316F" w:rsidRDefault="00710D34" w:rsidP="001E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709" w:type="dxa"/>
            <w:gridSpan w:val="4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6F0A" w:rsidRPr="0087316F" w:rsidTr="0087316F">
        <w:trPr>
          <w:trHeight w:val="150"/>
        </w:trPr>
        <w:tc>
          <w:tcPr>
            <w:tcW w:w="568" w:type="dxa"/>
            <w:gridSpan w:val="3"/>
            <w:tcBorders>
              <w:top w:val="nil"/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1701" w:type="dxa"/>
            <w:gridSpan w:val="6"/>
            <w:tcBorders>
              <w:bottom w:val="nil"/>
            </w:tcBorders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535" w:type="dxa"/>
            <w:gridSpan w:val="21"/>
          </w:tcPr>
          <w:p w:rsidR="001E2FEB" w:rsidRPr="0087316F" w:rsidRDefault="001E2FEB" w:rsidP="0071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  <w:r w:rsidR="00710D34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2" w:type="dxa"/>
            <w:gridSpan w:val="4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961" w:type="dxa"/>
            <w:gridSpan w:val="15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  <w:tc>
          <w:tcPr>
            <w:tcW w:w="709" w:type="dxa"/>
            <w:gridSpan w:val="4"/>
            <w:tcBorders>
              <w:top w:val="nil"/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6F0A" w:rsidRPr="0087316F" w:rsidTr="0087316F">
        <w:trPr>
          <w:trHeight w:val="150"/>
        </w:trPr>
        <w:tc>
          <w:tcPr>
            <w:tcW w:w="568" w:type="dxa"/>
            <w:gridSpan w:val="3"/>
            <w:tcBorders>
              <w:top w:val="nil"/>
              <w:bottom w:val="single" w:sz="4" w:space="0" w:color="auto"/>
            </w:tcBorders>
          </w:tcPr>
          <w:p w:rsidR="001E2FEB" w:rsidRPr="0087316F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</w:tcBorders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заявлений граждан</w:t>
            </w:r>
            <w:r w:rsidR="009E6F0A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предоставлении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75" w:type="dxa"/>
            <w:gridSpan w:val="5"/>
          </w:tcPr>
          <w:p w:rsidR="001E2FEB" w:rsidRPr="0087316F" w:rsidRDefault="009E6F0A" w:rsidP="009E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E2FEB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одействию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E2FEB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поиске подходящей работы, (чел.)</w:t>
            </w:r>
          </w:p>
        </w:tc>
        <w:tc>
          <w:tcPr>
            <w:tcW w:w="1559" w:type="dxa"/>
            <w:gridSpan w:val="9"/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701" w:type="dxa"/>
            <w:gridSpan w:val="7"/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1702" w:type="dxa"/>
            <w:gridSpan w:val="4"/>
            <w:tcBorders>
              <w:top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75" w:type="dxa"/>
            <w:gridSpan w:val="5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843" w:type="dxa"/>
            <w:gridSpan w:val="6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843" w:type="dxa"/>
            <w:gridSpan w:val="4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709" w:type="dxa"/>
            <w:gridSpan w:val="4"/>
            <w:tcBorders>
              <w:top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гр.5:</w:t>
            </w:r>
            <w:r w:rsidR="00962926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гр.1, %</w:t>
            </w:r>
          </w:p>
        </w:tc>
      </w:tr>
      <w:tr w:rsidR="009E6F0A" w:rsidRPr="008B4D8F" w:rsidTr="0087316F">
        <w:trPr>
          <w:trHeight w:val="203"/>
        </w:trPr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985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701" w:type="dxa"/>
            <w:gridSpan w:val="6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5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9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7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gridSpan w:val="5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gridSpan w:val="6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bookmarkEnd w:id="0"/>
      <w:tr w:rsidR="0087316F" w:rsidRPr="000355D3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9715D3" w:rsidRPr="009E6F0A" w:rsidRDefault="009715D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9715D3" w:rsidRPr="009E6F0A" w:rsidRDefault="009715D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Бокситогорский 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147,6</w:t>
            </w:r>
          </w:p>
        </w:tc>
      </w:tr>
      <w:tr w:rsidR="009715D3" w:rsidRPr="000355D3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9715D3" w:rsidRPr="009E6F0A" w:rsidRDefault="009715D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5" w:type="dxa"/>
            <w:gridSpan w:val="4"/>
            <w:vAlign w:val="center"/>
          </w:tcPr>
          <w:p w:rsidR="009715D3" w:rsidRPr="009E6F0A" w:rsidRDefault="009715D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Волосовский </w:t>
            </w:r>
          </w:p>
        </w:tc>
        <w:tc>
          <w:tcPr>
            <w:tcW w:w="1701" w:type="dxa"/>
            <w:gridSpan w:val="6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275" w:type="dxa"/>
            <w:gridSpan w:val="5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559" w:type="dxa"/>
            <w:gridSpan w:val="9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01" w:type="dxa"/>
            <w:gridSpan w:val="7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702" w:type="dxa"/>
            <w:gridSpan w:val="4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275" w:type="dxa"/>
            <w:gridSpan w:val="5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43" w:type="dxa"/>
            <w:gridSpan w:val="6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43" w:type="dxa"/>
            <w:gridSpan w:val="4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709" w:type="dxa"/>
            <w:gridSpan w:val="4"/>
            <w:vAlign w:val="center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87316F" w:rsidRPr="000355D3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9715D3" w:rsidRPr="009E6F0A" w:rsidRDefault="009715D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9715D3" w:rsidRPr="009E6F0A" w:rsidRDefault="009715D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Волховский 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9715D3" w:rsidRPr="000326B9" w:rsidRDefault="00D6501B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105,9</w:t>
            </w:r>
          </w:p>
        </w:tc>
      </w:tr>
      <w:tr w:rsidR="009715D3" w:rsidRPr="000355D3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9715D3" w:rsidRPr="009E6F0A" w:rsidRDefault="009715D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85" w:type="dxa"/>
            <w:gridSpan w:val="4"/>
            <w:vAlign w:val="center"/>
          </w:tcPr>
          <w:p w:rsidR="009715D3" w:rsidRPr="009E6F0A" w:rsidRDefault="009715D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1701" w:type="dxa"/>
            <w:gridSpan w:val="6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275" w:type="dxa"/>
            <w:gridSpan w:val="5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559" w:type="dxa"/>
            <w:gridSpan w:val="9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01" w:type="dxa"/>
            <w:gridSpan w:val="7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702" w:type="dxa"/>
            <w:gridSpan w:val="4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275" w:type="dxa"/>
            <w:gridSpan w:val="5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843" w:type="dxa"/>
            <w:gridSpan w:val="6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843" w:type="dxa"/>
            <w:gridSpan w:val="4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9" w:type="dxa"/>
            <w:gridSpan w:val="4"/>
            <w:vAlign w:val="center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</w:tr>
      <w:tr w:rsidR="0087316F" w:rsidRPr="000355D3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9715D3" w:rsidRPr="009E6F0A" w:rsidRDefault="009715D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9715D3" w:rsidRPr="009E6F0A" w:rsidRDefault="009715D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150,8</w:t>
            </w:r>
          </w:p>
        </w:tc>
      </w:tr>
      <w:tr w:rsidR="009715D3" w:rsidRPr="000355D3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9715D3" w:rsidRPr="009E6F0A" w:rsidRDefault="009715D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985" w:type="dxa"/>
            <w:gridSpan w:val="4"/>
            <w:vAlign w:val="center"/>
          </w:tcPr>
          <w:p w:rsidR="009715D3" w:rsidRPr="009E6F0A" w:rsidRDefault="009715D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701" w:type="dxa"/>
            <w:gridSpan w:val="6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275" w:type="dxa"/>
            <w:gridSpan w:val="5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559" w:type="dxa"/>
            <w:gridSpan w:val="9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701" w:type="dxa"/>
            <w:gridSpan w:val="7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702" w:type="dxa"/>
            <w:gridSpan w:val="4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275" w:type="dxa"/>
            <w:gridSpan w:val="5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843" w:type="dxa"/>
            <w:gridSpan w:val="6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843" w:type="dxa"/>
            <w:gridSpan w:val="4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709" w:type="dxa"/>
            <w:gridSpan w:val="4"/>
            <w:vAlign w:val="center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84,5</w:t>
            </w:r>
          </w:p>
        </w:tc>
      </w:tr>
      <w:tr w:rsidR="0087316F" w:rsidRPr="000355D3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9715D3" w:rsidRPr="009E6F0A" w:rsidRDefault="009715D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9715D3" w:rsidRPr="009E6F0A" w:rsidRDefault="009715D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204,6</w:t>
            </w:r>
          </w:p>
        </w:tc>
      </w:tr>
      <w:tr w:rsidR="009715D3" w:rsidRPr="000355D3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9715D3" w:rsidRPr="009E6F0A" w:rsidRDefault="009715D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85" w:type="dxa"/>
            <w:gridSpan w:val="4"/>
            <w:vAlign w:val="center"/>
          </w:tcPr>
          <w:p w:rsidR="009715D3" w:rsidRPr="009E6F0A" w:rsidRDefault="009715D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Киришский </w:t>
            </w:r>
          </w:p>
        </w:tc>
        <w:tc>
          <w:tcPr>
            <w:tcW w:w="1701" w:type="dxa"/>
            <w:gridSpan w:val="6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275" w:type="dxa"/>
            <w:gridSpan w:val="5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559" w:type="dxa"/>
            <w:gridSpan w:val="9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01" w:type="dxa"/>
            <w:gridSpan w:val="7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gridSpan w:val="4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275" w:type="dxa"/>
            <w:gridSpan w:val="5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843" w:type="dxa"/>
            <w:gridSpan w:val="6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43" w:type="dxa"/>
            <w:gridSpan w:val="4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709" w:type="dxa"/>
            <w:gridSpan w:val="4"/>
            <w:vAlign w:val="center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</w:tr>
      <w:tr w:rsidR="0087316F" w:rsidRPr="000355D3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9715D3" w:rsidRPr="009E6F0A" w:rsidRDefault="009715D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9715D3" w:rsidRPr="009E6F0A" w:rsidRDefault="009715D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</w:tr>
      <w:tr w:rsidR="009715D3" w:rsidRPr="000355D3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9715D3" w:rsidRPr="009E6F0A" w:rsidRDefault="009715D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985" w:type="dxa"/>
            <w:gridSpan w:val="4"/>
            <w:vAlign w:val="center"/>
          </w:tcPr>
          <w:p w:rsidR="009715D3" w:rsidRPr="009E6F0A" w:rsidRDefault="009715D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6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275" w:type="dxa"/>
            <w:gridSpan w:val="5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59" w:type="dxa"/>
            <w:gridSpan w:val="9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701" w:type="dxa"/>
            <w:gridSpan w:val="7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702" w:type="dxa"/>
            <w:gridSpan w:val="4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275" w:type="dxa"/>
            <w:gridSpan w:val="5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43" w:type="dxa"/>
            <w:gridSpan w:val="6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4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709" w:type="dxa"/>
            <w:gridSpan w:val="4"/>
            <w:vAlign w:val="center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</w:tr>
      <w:tr w:rsidR="0087316F" w:rsidRPr="000355D3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9715D3" w:rsidRPr="009E6F0A" w:rsidRDefault="009715D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9715D3" w:rsidRPr="009E6F0A" w:rsidRDefault="009715D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</w:tr>
      <w:tr w:rsidR="009715D3" w:rsidRPr="000355D3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9715D3" w:rsidRPr="009E6F0A" w:rsidRDefault="009715D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985" w:type="dxa"/>
            <w:gridSpan w:val="4"/>
            <w:vAlign w:val="center"/>
          </w:tcPr>
          <w:p w:rsidR="009715D3" w:rsidRPr="009E6F0A" w:rsidRDefault="009715D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Лужский </w:t>
            </w:r>
          </w:p>
        </w:tc>
        <w:tc>
          <w:tcPr>
            <w:tcW w:w="1701" w:type="dxa"/>
            <w:gridSpan w:val="6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275" w:type="dxa"/>
            <w:gridSpan w:val="5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59" w:type="dxa"/>
            <w:gridSpan w:val="9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701" w:type="dxa"/>
            <w:gridSpan w:val="7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702" w:type="dxa"/>
            <w:gridSpan w:val="4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275" w:type="dxa"/>
            <w:gridSpan w:val="5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843" w:type="dxa"/>
            <w:gridSpan w:val="6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843" w:type="dxa"/>
            <w:gridSpan w:val="4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709" w:type="dxa"/>
            <w:gridSpan w:val="4"/>
            <w:vAlign w:val="center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165,7</w:t>
            </w:r>
          </w:p>
        </w:tc>
      </w:tr>
      <w:tr w:rsidR="0087316F" w:rsidRPr="000355D3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9715D3" w:rsidRPr="009E6F0A" w:rsidRDefault="009715D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9715D3" w:rsidRPr="009E6F0A" w:rsidRDefault="009715D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Подпорожский 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9715D3" w:rsidRPr="000326B9" w:rsidRDefault="0036380C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9715D3" w:rsidRPr="000326B9" w:rsidRDefault="0039688D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9715D3" w:rsidRPr="000326B9" w:rsidRDefault="0036380C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</w:tc>
      </w:tr>
      <w:tr w:rsidR="009715D3" w:rsidRPr="000355D3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9715D3" w:rsidRPr="009E6F0A" w:rsidRDefault="009715D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985" w:type="dxa"/>
            <w:gridSpan w:val="4"/>
            <w:vAlign w:val="center"/>
          </w:tcPr>
          <w:p w:rsidR="009715D3" w:rsidRPr="009E6F0A" w:rsidRDefault="009715D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Приозерский </w:t>
            </w:r>
          </w:p>
        </w:tc>
        <w:tc>
          <w:tcPr>
            <w:tcW w:w="1701" w:type="dxa"/>
            <w:gridSpan w:val="6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275" w:type="dxa"/>
            <w:gridSpan w:val="5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59" w:type="dxa"/>
            <w:gridSpan w:val="9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701" w:type="dxa"/>
            <w:gridSpan w:val="7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2" w:type="dxa"/>
            <w:gridSpan w:val="4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75" w:type="dxa"/>
            <w:gridSpan w:val="5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  <w:gridSpan w:val="6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4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gridSpan w:val="4"/>
            <w:vAlign w:val="center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</w:tr>
      <w:tr w:rsidR="0087316F" w:rsidRPr="000355D3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9715D3" w:rsidRPr="009E6F0A" w:rsidRDefault="009715D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9715D3" w:rsidRPr="009E6F0A" w:rsidRDefault="009715D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Сланцевский 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</w:t>
            </w:r>
          </w:p>
        </w:tc>
      </w:tr>
      <w:tr w:rsidR="009715D3" w:rsidRPr="000355D3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9715D3" w:rsidRPr="009E6F0A" w:rsidRDefault="009715D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985" w:type="dxa"/>
            <w:gridSpan w:val="4"/>
            <w:vAlign w:val="center"/>
          </w:tcPr>
          <w:p w:rsidR="009715D3" w:rsidRPr="009E6F0A" w:rsidRDefault="009715D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gridSpan w:val="6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275" w:type="dxa"/>
            <w:gridSpan w:val="5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59" w:type="dxa"/>
            <w:gridSpan w:val="9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gridSpan w:val="7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2" w:type="dxa"/>
            <w:gridSpan w:val="4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275" w:type="dxa"/>
            <w:gridSpan w:val="5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43" w:type="dxa"/>
            <w:gridSpan w:val="6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gridSpan w:val="4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9" w:type="dxa"/>
            <w:gridSpan w:val="4"/>
            <w:vAlign w:val="center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</w:tr>
      <w:tr w:rsidR="0087316F" w:rsidRPr="000355D3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9715D3" w:rsidRPr="009E6F0A" w:rsidRDefault="009715D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9715D3" w:rsidRPr="009E6F0A" w:rsidRDefault="009715D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</w:tc>
      </w:tr>
      <w:tr w:rsidR="009715D3" w:rsidRPr="000355D3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9715D3" w:rsidRPr="009E6F0A" w:rsidRDefault="009715D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985" w:type="dxa"/>
            <w:gridSpan w:val="4"/>
            <w:vAlign w:val="center"/>
          </w:tcPr>
          <w:p w:rsidR="009715D3" w:rsidRPr="009E6F0A" w:rsidRDefault="009715D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Тосненский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6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275" w:type="dxa"/>
            <w:gridSpan w:val="5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59" w:type="dxa"/>
            <w:gridSpan w:val="9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01" w:type="dxa"/>
            <w:gridSpan w:val="7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02" w:type="dxa"/>
            <w:gridSpan w:val="4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275" w:type="dxa"/>
            <w:gridSpan w:val="5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3" w:type="dxa"/>
            <w:gridSpan w:val="6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gridSpan w:val="4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9" w:type="dxa"/>
            <w:gridSpan w:val="4"/>
            <w:vAlign w:val="center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87316F" w:rsidRPr="000355D3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9715D3" w:rsidRPr="009E6F0A" w:rsidRDefault="009715D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9715D3" w:rsidRPr="009E6F0A" w:rsidRDefault="009715D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области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6738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1734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9715D3" w:rsidRPr="00056DCC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2476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9715D3" w:rsidRPr="000326B9" w:rsidRDefault="0036380C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6859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9715D3" w:rsidRPr="000326B9" w:rsidRDefault="0039688D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1758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2460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9715D3" w:rsidRPr="000326B9" w:rsidRDefault="009715D3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101,8</w:t>
            </w:r>
          </w:p>
        </w:tc>
      </w:tr>
      <w:tr w:rsidR="009715D3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422" w:type="dxa"/>
          <w:cantSplit/>
          <w:trHeight w:val="244"/>
        </w:trPr>
        <w:tc>
          <w:tcPr>
            <w:tcW w:w="15739" w:type="dxa"/>
            <w:gridSpan w:val="55"/>
          </w:tcPr>
          <w:p w:rsidR="0087316F" w:rsidRDefault="0087316F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316F" w:rsidRPr="0087316F" w:rsidRDefault="0087316F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87316F" w:rsidRPr="0087316F" w:rsidRDefault="0087316F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715D3" w:rsidRPr="008B4D8F" w:rsidRDefault="009715D3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9715D3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187" w:type="dxa"/>
          <w:cantSplit/>
          <w:trHeight w:val="260"/>
        </w:trPr>
        <w:tc>
          <w:tcPr>
            <w:tcW w:w="533" w:type="dxa"/>
            <w:gridSpan w:val="3"/>
            <w:tcBorders>
              <w:bottom w:val="single" w:sz="4" w:space="0" w:color="auto"/>
            </w:tcBorders>
          </w:tcPr>
          <w:p w:rsidR="009715D3" w:rsidRPr="008B4D8F" w:rsidRDefault="009715D3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bottom w:val="single" w:sz="4" w:space="0" w:color="auto"/>
            </w:tcBorders>
          </w:tcPr>
          <w:p w:rsidR="009715D3" w:rsidRPr="008B4D8F" w:rsidRDefault="009715D3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bottom w:val="single" w:sz="4" w:space="0" w:color="auto"/>
            </w:tcBorders>
          </w:tcPr>
          <w:p w:rsidR="009715D3" w:rsidRPr="008B4D8F" w:rsidRDefault="009715D3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gridSpan w:val="4"/>
            <w:tcBorders>
              <w:bottom w:val="single" w:sz="4" w:space="0" w:color="auto"/>
            </w:tcBorders>
          </w:tcPr>
          <w:p w:rsidR="009715D3" w:rsidRPr="008B4D8F" w:rsidRDefault="009715D3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gridSpan w:val="6"/>
            <w:tcBorders>
              <w:bottom w:val="single" w:sz="4" w:space="0" w:color="auto"/>
            </w:tcBorders>
          </w:tcPr>
          <w:p w:rsidR="009715D3" w:rsidRPr="008B4D8F" w:rsidRDefault="009715D3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gridSpan w:val="6"/>
            <w:tcBorders>
              <w:bottom w:val="single" w:sz="4" w:space="0" w:color="auto"/>
            </w:tcBorders>
          </w:tcPr>
          <w:p w:rsidR="009715D3" w:rsidRPr="008B4D8F" w:rsidRDefault="009715D3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4"/>
            <w:tcBorders>
              <w:bottom w:val="single" w:sz="4" w:space="0" w:color="auto"/>
            </w:tcBorders>
          </w:tcPr>
          <w:p w:rsidR="009715D3" w:rsidRPr="008B4D8F" w:rsidRDefault="009715D3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8"/>
            <w:tcBorders>
              <w:bottom w:val="single" w:sz="4" w:space="0" w:color="auto"/>
            </w:tcBorders>
          </w:tcPr>
          <w:p w:rsidR="009715D3" w:rsidRPr="008B4D8F" w:rsidRDefault="009715D3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9715D3" w:rsidRPr="008B4D8F" w:rsidRDefault="009715D3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8" w:type="dxa"/>
            <w:gridSpan w:val="15"/>
            <w:tcBorders>
              <w:bottom w:val="single" w:sz="4" w:space="0" w:color="auto"/>
            </w:tcBorders>
          </w:tcPr>
          <w:p w:rsidR="009715D3" w:rsidRPr="008B4D8F" w:rsidRDefault="009715D3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9715D3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260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5D3" w:rsidRPr="008B4D8F" w:rsidRDefault="009715D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5D3" w:rsidRPr="008B4D8F" w:rsidRDefault="009715D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65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3" w:rsidRPr="008B4D8F" w:rsidRDefault="009715D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96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5D3" w:rsidRPr="008B4D8F" w:rsidRDefault="009715D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9715D3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cantSplit/>
          <w:trHeight w:val="260"/>
        </w:trPr>
        <w:tc>
          <w:tcPr>
            <w:tcW w:w="5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15D3" w:rsidRPr="008B4D8F" w:rsidRDefault="009715D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15D3" w:rsidRPr="008B4D8F" w:rsidRDefault="009715D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6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3" w:rsidRPr="008B4D8F" w:rsidRDefault="009715D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3" w:rsidRPr="008B4D8F" w:rsidRDefault="009715D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96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3" w:rsidRPr="008B4D8F" w:rsidRDefault="009715D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силу (вакансии) на, (ед.)</w:t>
            </w:r>
          </w:p>
        </w:tc>
      </w:tr>
      <w:tr w:rsidR="009715D3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260"/>
        </w:trPr>
        <w:tc>
          <w:tcPr>
            <w:tcW w:w="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3" w:rsidRPr="008B4D8F" w:rsidRDefault="009715D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3" w:rsidRPr="008B4D8F" w:rsidRDefault="009715D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3" w:rsidRPr="008B4D8F" w:rsidRDefault="009715D3" w:rsidP="006C5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3" w:rsidRPr="008B4D8F" w:rsidRDefault="009715D3" w:rsidP="00CC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3" w:rsidRPr="008B4D8F" w:rsidRDefault="009715D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3" w:rsidRPr="008B4D8F" w:rsidRDefault="009715D3" w:rsidP="00CC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04.2016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3" w:rsidRPr="008B4D8F" w:rsidRDefault="009715D3" w:rsidP="00CC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05.2016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3" w:rsidRPr="008B4D8F" w:rsidRDefault="009715D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3" w:rsidRPr="008B4D8F" w:rsidRDefault="009715D3" w:rsidP="00CC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01.04.2016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3" w:rsidRPr="008B4D8F" w:rsidRDefault="009715D3" w:rsidP="001E6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01.05.2016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3" w:rsidRPr="008B4D8F" w:rsidRDefault="009715D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9715D3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254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5D3" w:rsidRPr="008B4D8F" w:rsidRDefault="009715D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5D3" w:rsidRPr="008B4D8F" w:rsidRDefault="009715D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5D3" w:rsidRPr="008B4D8F" w:rsidRDefault="009715D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5D3" w:rsidRPr="008B4D8F" w:rsidRDefault="009715D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5D3" w:rsidRPr="008B4D8F" w:rsidRDefault="009715D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5D3" w:rsidRPr="008B4D8F" w:rsidRDefault="009715D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5D3" w:rsidRPr="008B4D8F" w:rsidRDefault="009715D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5D3" w:rsidRPr="008B4D8F" w:rsidRDefault="009715D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5D3" w:rsidRPr="008B4D8F" w:rsidRDefault="009715D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5D3" w:rsidRPr="008B4D8F" w:rsidRDefault="009715D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5D3" w:rsidRPr="008B4D8F" w:rsidRDefault="009715D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0326B9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0326B9" w:rsidRPr="008B4D8F" w:rsidRDefault="000326B9" w:rsidP="00080A8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26B9" w:rsidRPr="008B4D8F" w:rsidRDefault="000326B9" w:rsidP="00080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394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398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101,0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177,2</w:t>
            </w:r>
          </w:p>
        </w:tc>
      </w:tr>
      <w:tr w:rsidR="000326B9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6B9" w:rsidRPr="008B4D8F" w:rsidRDefault="000326B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26B9" w:rsidRPr="008B4D8F" w:rsidRDefault="000326B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79,7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87,7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101,4</w:t>
            </w:r>
          </w:p>
        </w:tc>
      </w:tr>
      <w:tr w:rsidR="000326B9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0326B9" w:rsidRPr="008B4D8F" w:rsidRDefault="000326B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26B9" w:rsidRPr="008B4D8F" w:rsidRDefault="000326B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154,0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501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528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105,4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591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</w:tr>
      <w:tr w:rsidR="000326B9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6B9" w:rsidRPr="008B4D8F" w:rsidRDefault="000326B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26B9" w:rsidRPr="008B4D8F" w:rsidRDefault="000326B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767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784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102,2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2509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2376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</w:tr>
      <w:tr w:rsidR="000326B9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0326B9" w:rsidRPr="008B4D8F" w:rsidRDefault="000326B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26B9" w:rsidRPr="008B4D8F" w:rsidRDefault="000326B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93,1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916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102,6</w:t>
            </w:r>
          </w:p>
        </w:tc>
      </w:tr>
      <w:tr w:rsidR="000326B9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6B9" w:rsidRPr="008B4D8F" w:rsidRDefault="000326B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26B9" w:rsidRPr="008B4D8F" w:rsidRDefault="000326B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84,2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759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738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105,3</w:t>
            </w:r>
          </w:p>
        </w:tc>
      </w:tr>
      <w:tr w:rsidR="000326B9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0326B9" w:rsidRPr="008B4D8F" w:rsidRDefault="000326B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26B9" w:rsidRPr="008B4D8F" w:rsidRDefault="000326B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104,1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2540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1378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54,3</w:t>
            </w:r>
          </w:p>
        </w:tc>
      </w:tr>
      <w:tr w:rsidR="000326B9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6B9" w:rsidRPr="008B4D8F" w:rsidRDefault="000326B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26B9" w:rsidRPr="008B4D8F" w:rsidRDefault="000326B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85,3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361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418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115,8</w:t>
            </w:r>
          </w:p>
        </w:tc>
      </w:tr>
      <w:tr w:rsidR="000326B9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0326B9" w:rsidRPr="008B4D8F" w:rsidRDefault="000326B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26B9" w:rsidRPr="008B4D8F" w:rsidRDefault="000326B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93,1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833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</w:tr>
      <w:tr w:rsidR="000326B9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6B9" w:rsidRPr="008B4D8F" w:rsidRDefault="000326B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26B9" w:rsidRPr="008B4D8F" w:rsidRDefault="000326B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159,6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129,2</w:t>
            </w:r>
          </w:p>
        </w:tc>
      </w:tr>
      <w:tr w:rsidR="000326B9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0326B9" w:rsidRPr="008B4D8F" w:rsidRDefault="000326B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26B9" w:rsidRPr="008B4D8F" w:rsidRDefault="000326B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104,6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404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399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</w:tr>
      <w:tr w:rsidR="000326B9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6B9" w:rsidRPr="008B4D8F" w:rsidRDefault="000326B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26B9" w:rsidRPr="008B4D8F" w:rsidRDefault="000326B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139,2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434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101,4</w:t>
            </w:r>
          </w:p>
        </w:tc>
      </w:tr>
      <w:tr w:rsidR="000326B9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0326B9" w:rsidRPr="008B4D8F" w:rsidRDefault="000326B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26B9" w:rsidRPr="008B4D8F" w:rsidRDefault="000326B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C043B4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26B9" w:rsidRPr="000326B9" w:rsidRDefault="00C043B4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111,9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E0884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26B9" w:rsidRPr="000326B9" w:rsidRDefault="000E0884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93,9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</w:tr>
      <w:tr w:rsidR="000326B9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6B9" w:rsidRPr="008B4D8F" w:rsidRDefault="000326B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26B9" w:rsidRPr="008B4D8F" w:rsidRDefault="000326B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57,4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86,9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138,1</w:t>
            </w:r>
          </w:p>
        </w:tc>
      </w:tr>
      <w:tr w:rsidR="000326B9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0326B9" w:rsidRPr="008B4D8F" w:rsidRDefault="000326B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26B9" w:rsidRPr="008B4D8F" w:rsidRDefault="000326B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116,3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110,4</w:t>
            </w:r>
          </w:p>
        </w:tc>
      </w:tr>
      <w:tr w:rsidR="000326B9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6B9" w:rsidRPr="008B4D8F" w:rsidRDefault="000326B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26B9" w:rsidRPr="008B4D8F" w:rsidRDefault="000326B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75,3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1573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1736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110,4</w:t>
            </w:r>
          </w:p>
        </w:tc>
      </w:tr>
      <w:tr w:rsidR="000326B9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0326B9" w:rsidRPr="008B4D8F" w:rsidRDefault="000326B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26B9" w:rsidRPr="008B4D8F" w:rsidRDefault="000326B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69,5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464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385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83,0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1733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1822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105,1</w:t>
            </w:r>
          </w:p>
        </w:tc>
      </w:tr>
      <w:tr w:rsidR="000326B9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43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6B9" w:rsidRPr="008B4D8F" w:rsidRDefault="000326B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26B9" w:rsidRPr="008B4D8F" w:rsidRDefault="000326B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117,1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C1126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B9" w:rsidRPr="000326B9" w:rsidRDefault="000C1126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102,3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1085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1305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lang w:eastAsia="ru-RU"/>
              </w:rPr>
              <w:t>120,3</w:t>
            </w:r>
          </w:p>
        </w:tc>
      </w:tr>
      <w:tr w:rsidR="000326B9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3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0326B9" w:rsidRPr="008B4D8F" w:rsidRDefault="000326B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26B9" w:rsidRPr="008B4D8F" w:rsidRDefault="000326B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области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b/>
                <w:lang w:eastAsia="ru-RU"/>
              </w:rPr>
              <w:t>1983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C043B4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2009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b/>
                <w:lang w:eastAsia="ru-RU"/>
              </w:rPr>
              <w:t>101,3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b/>
                <w:lang w:eastAsia="ru-RU"/>
              </w:rPr>
              <w:t>6445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E0884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6242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26B9" w:rsidRPr="000326B9" w:rsidRDefault="000E0884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96,9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b/>
                <w:lang w:eastAsia="ru-RU"/>
              </w:rPr>
              <w:t>15050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b/>
                <w:lang w:eastAsia="ru-RU"/>
              </w:rPr>
              <w:t>14530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26B9" w:rsidRPr="000326B9" w:rsidRDefault="000326B9" w:rsidP="000326B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6B9">
              <w:rPr>
                <w:rFonts w:ascii="Times New Roman" w:eastAsia="Times New Roman" w:hAnsi="Times New Roman" w:cs="Times New Roman"/>
                <w:b/>
                <w:lang w:eastAsia="ru-RU"/>
              </w:rPr>
              <w:t>96,5</w:t>
            </w:r>
          </w:p>
        </w:tc>
      </w:tr>
      <w:tr w:rsidR="000326B9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393" w:type="dxa"/>
          <w:wAfter w:w="568" w:type="dxa"/>
          <w:cantSplit/>
          <w:trHeight w:val="380"/>
        </w:trPr>
        <w:tc>
          <w:tcPr>
            <w:tcW w:w="15200" w:type="dxa"/>
            <w:gridSpan w:val="53"/>
          </w:tcPr>
          <w:p w:rsidR="000326B9" w:rsidRPr="008B4D8F" w:rsidRDefault="000326B9" w:rsidP="0007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0326B9" w:rsidRPr="008B4D8F" w:rsidRDefault="000326B9" w:rsidP="0007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3</w:t>
            </w:r>
          </w:p>
        </w:tc>
      </w:tr>
      <w:tr w:rsidR="000326B9" w:rsidRPr="00DD6FE0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cantSplit/>
          <w:trHeight w:val="905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2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</w:t>
            </w:r>
          </w:p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районы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к-во работодателей,</w:t>
            </w:r>
          </w:p>
        </w:tc>
        <w:tc>
          <w:tcPr>
            <w:tcW w:w="2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вакансий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вакансий, срок жизни которых</w:t>
            </w:r>
          </w:p>
        </w:tc>
        <w:tc>
          <w:tcPr>
            <w:tcW w:w="1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</w:t>
            </w:r>
            <w:proofErr w:type="spell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 </w:t>
            </w:r>
            <w:proofErr w:type="gram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</w:t>
            </w:r>
            <w:proofErr w:type="gramEnd"/>
          </w:p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спец-</w:t>
            </w:r>
            <w:proofErr w:type="spell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тей</w:t>
            </w:r>
            <w:proofErr w:type="spellEnd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незанятых 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граждан</w:t>
            </w:r>
          </w:p>
        </w:tc>
      </w:tr>
      <w:tr w:rsidR="000326B9" w:rsidRPr="00DD6FE0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cantSplit/>
          <w:trHeight w:val="874"/>
        </w:trPr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</w:t>
            </w:r>
            <w:proofErr w:type="spellEnd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</w:t>
            </w:r>
            <w:proofErr w:type="spellEnd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9" w:rsidRPr="00603DC0" w:rsidRDefault="000326B9" w:rsidP="00265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 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</w:p>
          <w:p w:rsidR="000326B9" w:rsidRPr="00603DC0" w:rsidRDefault="000326B9" w:rsidP="00265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01.0</w:t>
            </w:r>
            <w:r w:rsid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 дня  до 3-х  </w:t>
            </w:r>
          </w:p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м-</w:t>
            </w:r>
            <w:proofErr w:type="spell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более </w:t>
            </w:r>
          </w:p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3-х м-</w:t>
            </w:r>
            <w:proofErr w:type="spell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раб</w:t>
            </w:r>
            <w:proofErr w:type="gram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роф.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  <w:proofErr w:type="spell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</w:t>
            </w:r>
            <w:proofErr w:type="spellEnd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служ</w:t>
            </w:r>
            <w:proofErr w:type="spellEnd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которым</w:t>
            </w:r>
            <w:proofErr w:type="gramEnd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указана зарплата</w:t>
            </w:r>
          </w:p>
        </w:tc>
        <w:tc>
          <w:tcPr>
            <w:tcW w:w="9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spell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</w:t>
            </w:r>
            <w:proofErr w:type="gramStart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.д</w:t>
            </w:r>
            <w:proofErr w:type="gramEnd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аны</w:t>
            </w:r>
            <w:proofErr w:type="spellEnd"/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вакансии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заявлен.</w:t>
            </w:r>
          </w:p>
          <w:p w:rsidR="000326B9" w:rsidRPr="00603DC0" w:rsidRDefault="000326B9" w:rsidP="00265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 w:rsid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апрель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снятых за</w:t>
            </w:r>
          </w:p>
          <w:p w:rsidR="000326B9" w:rsidRPr="00603DC0" w:rsidRDefault="0026547F" w:rsidP="00A05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апрель</w:t>
            </w:r>
          </w:p>
        </w:tc>
        <w:tc>
          <w:tcPr>
            <w:tcW w:w="1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9" w:rsidRPr="00603DC0" w:rsidRDefault="000326B9" w:rsidP="00265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прошедших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за </w:t>
            </w:r>
            <w:r w:rsid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апрель</w:t>
            </w: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чел.</w:t>
            </w:r>
          </w:p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1 вакансию</w:t>
            </w:r>
          </w:p>
        </w:tc>
      </w:tr>
      <w:tr w:rsidR="000326B9" w:rsidRPr="00DD6FE0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8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B9" w:rsidRPr="00603DC0" w:rsidRDefault="000326B9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</w:tr>
      <w:tr w:rsidR="0026547F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6547F" w:rsidRPr="00856812" w:rsidRDefault="0026547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6547F" w:rsidRPr="00856812" w:rsidRDefault="0026547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Бокситогорский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171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227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196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303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127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1,3</w:t>
            </w:r>
          </w:p>
        </w:tc>
      </w:tr>
      <w:tr w:rsidR="0026547F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7F" w:rsidRPr="00856812" w:rsidRDefault="0026547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7F" w:rsidRPr="00856812" w:rsidRDefault="0026547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Волосовский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216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136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154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219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</w:t>
            </w:r>
          </w:p>
        </w:tc>
      </w:tr>
      <w:tr w:rsidR="0026547F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6547F" w:rsidRPr="00856812" w:rsidRDefault="0026547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6547F" w:rsidRPr="00856812" w:rsidRDefault="0026547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Волховский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621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331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591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154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745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</w:t>
            </w:r>
          </w:p>
        </w:tc>
      </w:tr>
      <w:tr w:rsidR="0026547F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7F" w:rsidRPr="00856812" w:rsidRDefault="0026547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7F" w:rsidRPr="00856812" w:rsidRDefault="0026547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Всеволожский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152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2509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2376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1223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1153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1552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2376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450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2826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26547F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6547F" w:rsidRPr="00856812" w:rsidRDefault="0026547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6547F" w:rsidRPr="00856812" w:rsidRDefault="0026547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Выборгский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142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916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939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528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940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516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1456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</w:t>
            </w:r>
          </w:p>
        </w:tc>
      </w:tr>
      <w:tr w:rsidR="0026547F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7F" w:rsidRPr="00856812" w:rsidRDefault="0026547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7F" w:rsidRPr="00856812" w:rsidRDefault="0026547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Гатчинский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701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384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448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738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131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869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</w:t>
            </w:r>
          </w:p>
        </w:tc>
      </w:tr>
      <w:tr w:rsidR="0026547F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6547F" w:rsidRPr="00856812" w:rsidRDefault="0026547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6547F" w:rsidRPr="00856812" w:rsidRDefault="0026547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Кингисеппский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2540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1378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937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441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1378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2018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3396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26547F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7F" w:rsidRPr="00856812" w:rsidRDefault="0026547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7F" w:rsidRPr="00856812" w:rsidRDefault="0026547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Киришский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361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218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418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</w:t>
            </w:r>
          </w:p>
        </w:tc>
      </w:tr>
      <w:tr w:rsidR="0026547F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6547F" w:rsidRPr="00856812" w:rsidRDefault="0026547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6547F" w:rsidRPr="00856812" w:rsidRDefault="0026547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833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400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374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774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428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1202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26547F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7F" w:rsidRPr="00856812" w:rsidRDefault="0026547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7F" w:rsidRPr="00856812" w:rsidRDefault="0026547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Лодейнопольский</w:t>
            </w:r>
            <w:proofErr w:type="spellEnd"/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84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3,1</w:t>
            </w:r>
          </w:p>
        </w:tc>
      </w:tr>
      <w:tr w:rsidR="0026547F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6547F" w:rsidRPr="00856812" w:rsidRDefault="0026547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6547F" w:rsidRPr="00856812" w:rsidRDefault="0026547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Ломоносовский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404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397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323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399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26547F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7F" w:rsidRPr="00856812" w:rsidRDefault="0026547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7F" w:rsidRPr="00856812" w:rsidRDefault="0026547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Лужский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705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267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448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715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137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</w:t>
            </w:r>
          </w:p>
        </w:tc>
      </w:tr>
      <w:tr w:rsidR="0026547F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6547F" w:rsidRPr="00856812" w:rsidRDefault="0026547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6547F" w:rsidRPr="00856812" w:rsidRDefault="0026547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Подпорожский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216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179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218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</w:t>
            </w:r>
          </w:p>
        </w:tc>
      </w:tr>
      <w:tr w:rsidR="0026547F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7F" w:rsidRPr="00856812" w:rsidRDefault="0026547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7F" w:rsidRPr="00856812" w:rsidRDefault="0026547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Приозерский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257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317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223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355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126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102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457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26547F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6547F" w:rsidRPr="00856812" w:rsidRDefault="0026547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6547F" w:rsidRPr="00856812" w:rsidRDefault="0026547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Сланцевский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144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159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218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2,6</w:t>
            </w:r>
          </w:p>
        </w:tc>
      </w:tr>
      <w:tr w:rsidR="0026547F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7F" w:rsidRPr="00856812" w:rsidRDefault="0026547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7F" w:rsidRPr="00856812" w:rsidRDefault="0026547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proofErr w:type="gramStart"/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</w:t>
            </w:r>
            <w:proofErr w:type="gramEnd"/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основоборский</w:t>
            </w:r>
            <w:proofErr w:type="spellEnd"/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</w:t>
            </w: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1573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1736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573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1163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1277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459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1736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1825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26547F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6547F" w:rsidRPr="00856812" w:rsidRDefault="0026547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6547F" w:rsidRPr="00856812" w:rsidRDefault="0026547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Тихвинский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1733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1822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1664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158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1535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1822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1909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26547F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7F" w:rsidRPr="00856812" w:rsidRDefault="0026547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7F" w:rsidRPr="00856812" w:rsidRDefault="0026547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Тосненский</w:t>
            </w:r>
            <w:proofErr w:type="spellEnd"/>
            <w:r w:rsidRPr="00856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1085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1305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1028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277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1305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418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1723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26547F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6547F" w:rsidRPr="00856812" w:rsidRDefault="0026547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6547F" w:rsidRPr="00856812" w:rsidRDefault="0026547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 по области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1347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15050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14530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9205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5325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9890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4640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14530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876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4618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5138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19668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6547F" w:rsidRPr="0026547F" w:rsidRDefault="0026547F" w:rsidP="002654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6547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0,4</w:t>
            </w:r>
          </w:p>
        </w:tc>
      </w:tr>
      <w:tr w:rsidR="0026547F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cantSplit/>
          <w:trHeight w:val="219"/>
        </w:trPr>
        <w:tc>
          <w:tcPr>
            <w:tcW w:w="14451" w:type="dxa"/>
            <w:gridSpan w:val="50"/>
          </w:tcPr>
          <w:p w:rsidR="0026547F" w:rsidRPr="008B4D8F" w:rsidRDefault="0026547F" w:rsidP="00261AC1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БЕЗРАБОТНЫЕ, УРОВЕНЬ РЕГИСТРИРУЕМОЙ БЕЗРАБОТИЦЫ</w:t>
            </w:r>
          </w:p>
        </w:tc>
      </w:tr>
      <w:tr w:rsidR="0026547F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cantSplit/>
          <w:trHeight w:val="235"/>
        </w:trPr>
        <w:tc>
          <w:tcPr>
            <w:tcW w:w="14451" w:type="dxa"/>
            <w:gridSpan w:val="50"/>
            <w:tcBorders>
              <w:bottom w:val="single" w:sz="4" w:space="0" w:color="auto"/>
            </w:tcBorders>
          </w:tcPr>
          <w:p w:rsidR="0026547F" w:rsidRPr="008B4D8F" w:rsidRDefault="0026547F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26547F" w:rsidRPr="008B4D8F" w:rsidTr="002F0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235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47F" w:rsidRPr="008B4D8F" w:rsidRDefault="0026547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47F" w:rsidRPr="008B4D8F" w:rsidRDefault="0026547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49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47F" w:rsidRPr="008B4D8F" w:rsidRDefault="0026547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47F" w:rsidRPr="008B4D8F" w:rsidRDefault="0026547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регистрируемой  безработицы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</w:p>
        </w:tc>
      </w:tr>
      <w:tr w:rsidR="0026547F" w:rsidRPr="008B4D8F" w:rsidTr="002F0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235"/>
        </w:trPr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47F" w:rsidRPr="008B4D8F" w:rsidRDefault="0026547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47F" w:rsidRPr="008B4D8F" w:rsidRDefault="0026547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37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47F" w:rsidRPr="008B4D8F" w:rsidRDefault="0026547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47F" w:rsidRPr="008B4D8F" w:rsidRDefault="0026547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47F" w:rsidRPr="008B4D8F" w:rsidRDefault="0026547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47F" w:rsidRPr="008B4D8F" w:rsidRDefault="0026547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47F" w:rsidRPr="008B4D8F" w:rsidRDefault="0026547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47F" w:rsidRPr="008B4D8F" w:rsidTr="002F0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235"/>
        </w:trPr>
        <w:tc>
          <w:tcPr>
            <w:tcW w:w="5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47F" w:rsidRPr="008B4D8F" w:rsidRDefault="0026547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47F" w:rsidRPr="008B4D8F" w:rsidRDefault="0026547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47F" w:rsidRPr="008B4D8F" w:rsidRDefault="0026547F" w:rsidP="009E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47F" w:rsidRPr="008B4D8F" w:rsidRDefault="0026547F" w:rsidP="0036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47F" w:rsidRPr="008B4D8F" w:rsidRDefault="0026547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,%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47F" w:rsidRPr="008B4D8F" w:rsidRDefault="0026547F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04.2016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47F" w:rsidRPr="008B4D8F" w:rsidRDefault="0026547F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01.05.2016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47F" w:rsidRPr="008B4D8F" w:rsidRDefault="0026547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2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47F" w:rsidRPr="008B4D8F" w:rsidRDefault="0026547F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04.2016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47F" w:rsidRPr="008B4D8F" w:rsidRDefault="0026547F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01.05.2016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47F" w:rsidRPr="008B4D8F" w:rsidRDefault="0026547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26547F" w:rsidRPr="008B4D8F" w:rsidTr="002F0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186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47F" w:rsidRPr="008B4D8F" w:rsidRDefault="0026547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47F" w:rsidRPr="008B4D8F" w:rsidRDefault="0026547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47F" w:rsidRPr="008B4D8F" w:rsidRDefault="0026547F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47F" w:rsidRPr="008B4D8F" w:rsidRDefault="0026547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47F" w:rsidRPr="008B4D8F" w:rsidRDefault="0026547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47F" w:rsidRPr="008B4D8F" w:rsidRDefault="0026547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47F" w:rsidRPr="008B4D8F" w:rsidRDefault="0026547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47F" w:rsidRPr="008B4D8F" w:rsidRDefault="0026547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47F" w:rsidRPr="008B4D8F" w:rsidRDefault="0026547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47F" w:rsidRPr="008B4D8F" w:rsidRDefault="0026547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47F" w:rsidRPr="008B4D8F" w:rsidRDefault="0026547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6547F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26547F" w:rsidRPr="008B4D8F" w:rsidRDefault="0026547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26547F" w:rsidRPr="008B4D8F" w:rsidRDefault="0026547F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26547F" w:rsidRPr="006D283C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111,1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26547F" w:rsidRPr="00BF52F7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26547F" w:rsidRPr="008C7139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1,16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1,13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-0,03</w:t>
            </w:r>
          </w:p>
        </w:tc>
      </w:tr>
      <w:tr w:rsidR="0026547F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26547F" w:rsidRPr="008B4D8F" w:rsidRDefault="0026547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81" w:type="dxa"/>
            <w:gridSpan w:val="4"/>
            <w:vAlign w:val="center"/>
          </w:tcPr>
          <w:p w:rsidR="0026547F" w:rsidRPr="008B4D8F" w:rsidRDefault="0026547F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26547F" w:rsidRPr="006D283C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13" w:type="dxa"/>
            <w:gridSpan w:val="6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66,1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26547F" w:rsidRPr="00BF52F7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1243" w:type="dxa"/>
            <w:gridSpan w:val="3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93,9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26547F" w:rsidRPr="008C7139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0,79</w:t>
            </w:r>
          </w:p>
        </w:tc>
        <w:tc>
          <w:tcPr>
            <w:tcW w:w="1425" w:type="dxa"/>
            <w:gridSpan w:val="4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0,74</w:t>
            </w:r>
          </w:p>
        </w:tc>
        <w:tc>
          <w:tcPr>
            <w:tcW w:w="1425" w:type="dxa"/>
            <w:gridSpan w:val="4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-0,05</w:t>
            </w:r>
          </w:p>
        </w:tc>
      </w:tr>
      <w:tr w:rsidR="0026547F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26547F" w:rsidRPr="008B4D8F" w:rsidRDefault="0026547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26547F" w:rsidRPr="008B4D8F" w:rsidRDefault="0026547F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26547F" w:rsidRPr="006D283C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26547F" w:rsidRPr="00BF52F7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405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424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104,7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26547F" w:rsidRPr="008C7139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0,68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0,71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26547F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26547F" w:rsidRPr="008B4D8F" w:rsidRDefault="0026547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81" w:type="dxa"/>
            <w:gridSpan w:val="4"/>
            <w:vAlign w:val="center"/>
          </w:tcPr>
          <w:p w:rsidR="0026547F" w:rsidRPr="008B4D8F" w:rsidRDefault="0026547F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26547F" w:rsidRPr="006D283C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413" w:type="dxa"/>
            <w:gridSpan w:val="6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77,5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26547F" w:rsidRPr="00BF52F7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1243" w:type="dxa"/>
            <w:gridSpan w:val="3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26547F" w:rsidRPr="008C7139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425" w:type="dxa"/>
            <w:gridSpan w:val="4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1425" w:type="dxa"/>
            <w:gridSpan w:val="4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26547F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26547F" w:rsidRPr="008B4D8F" w:rsidRDefault="0026547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26547F" w:rsidRPr="008B4D8F" w:rsidRDefault="0026547F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26547F" w:rsidRPr="006D283C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111,3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26547F" w:rsidRPr="00BF52F7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93,3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26547F" w:rsidRPr="008C7139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26547F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26547F" w:rsidRPr="008B4D8F" w:rsidRDefault="0026547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81" w:type="dxa"/>
            <w:gridSpan w:val="4"/>
            <w:vAlign w:val="center"/>
          </w:tcPr>
          <w:p w:rsidR="0026547F" w:rsidRPr="008B4D8F" w:rsidRDefault="0026547F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26547F" w:rsidRPr="006D283C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413" w:type="dxa"/>
            <w:gridSpan w:val="6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87,9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26547F" w:rsidRPr="00BF52F7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580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576</w:t>
            </w:r>
          </w:p>
        </w:tc>
        <w:tc>
          <w:tcPr>
            <w:tcW w:w="1243" w:type="dxa"/>
            <w:gridSpan w:val="3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26547F" w:rsidRPr="008C7139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1425" w:type="dxa"/>
            <w:gridSpan w:val="4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1425" w:type="dxa"/>
            <w:gridSpan w:val="4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6547F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26547F" w:rsidRPr="008B4D8F" w:rsidRDefault="0026547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26547F" w:rsidRPr="008B4D8F" w:rsidRDefault="0026547F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26547F" w:rsidRPr="006D283C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87,9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26547F" w:rsidRPr="00BF52F7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107,6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26547F" w:rsidRPr="008C7139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0,53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0,57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26547F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26547F" w:rsidRPr="008B4D8F" w:rsidRDefault="0026547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81" w:type="dxa"/>
            <w:gridSpan w:val="4"/>
            <w:vAlign w:val="center"/>
          </w:tcPr>
          <w:p w:rsidR="0026547F" w:rsidRPr="008B4D8F" w:rsidRDefault="0026547F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26547F" w:rsidRPr="006D283C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413" w:type="dxa"/>
            <w:gridSpan w:val="6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26547F" w:rsidRPr="00BF52F7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243" w:type="dxa"/>
            <w:gridSpan w:val="3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91,4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26547F" w:rsidRPr="008C7139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0,56</w:t>
            </w:r>
          </w:p>
        </w:tc>
        <w:tc>
          <w:tcPr>
            <w:tcW w:w="1425" w:type="dxa"/>
            <w:gridSpan w:val="4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0,51</w:t>
            </w:r>
          </w:p>
        </w:tc>
        <w:tc>
          <w:tcPr>
            <w:tcW w:w="1425" w:type="dxa"/>
            <w:gridSpan w:val="4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-0,05</w:t>
            </w:r>
          </w:p>
        </w:tc>
      </w:tr>
      <w:tr w:rsidR="0026547F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26547F" w:rsidRPr="008B4D8F" w:rsidRDefault="0026547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26547F" w:rsidRPr="008B4D8F" w:rsidRDefault="0026547F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26547F" w:rsidRPr="006D283C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82,4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26547F" w:rsidRPr="00BF52F7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26547F" w:rsidRPr="008C7139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26547F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26547F" w:rsidRPr="008B4D8F" w:rsidRDefault="0026547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81" w:type="dxa"/>
            <w:gridSpan w:val="4"/>
            <w:vAlign w:val="center"/>
          </w:tcPr>
          <w:p w:rsidR="0026547F" w:rsidRPr="008B4D8F" w:rsidRDefault="0026547F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26547F" w:rsidRPr="006D283C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413" w:type="dxa"/>
            <w:gridSpan w:val="6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87,8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26547F" w:rsidRPr="00BF52F7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1243" w:type="dxa"/>
            <w:gridSpan w:val="3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26547F" w:rsidRPr="008C7139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1,39</w:t>
            </w:r>
          </w:p>
        </w:tc>
        <w:tc>
          <w:tcPr>
            <w:tcW w:w="1425" w:type="dxa"/>
            <w:gridSpan w:val="4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1,35</w:t>
            </w:r>
          </w:p>
        </w:tc>
        <w:tc>
          <w:tcPr>
            <w:tcW w:w="1425" w:type="dxa"/>
            <w:gridSpan w:val="4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-0,04</w:t>
            </w:r>
          </w:p>
        </w:tc>
      </w:tr>
      <w:tr w:rsidR="0026547F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26547F" w:rsidRPr="008B4D8F" w:rsidRDefault="0026547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26547F" w:rsidRPr="008B4D8F" w:rsidRDefault="0026547F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26547F" w:rsidRPr="006D283C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113,8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26547F" w:rsidRPr="00BF52F7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102,6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26547F" w:rsidRPr="008C7139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0,27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0,27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6547F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26547F" w:rsidRPr="008B4D8F" w:rsidRDefault="0026547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81" w:type="dxa"/>
            <w:gridSpan w:val="4"/>
            <w:vAlign w:val="center"/>
          </w:tcPr>
          <w:p w:rsidR="0026547F" w:rsidRPr="008B4D8F" w:rsidRDefault="0026547F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26547F" w:rsidRPr="006D283C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413" w:type="dxa"/>
            <w:gridSpan w:val="6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176,5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26547F" w:rsidRPr="00BF52F7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364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  <w:tc>
          <w:tcPr>
            <w:tcW w:w="1243" w:type="dxa"/>
            <w:gridSpan w:val="3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26547F" w:rsidRPr="008C7139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1,13</w:t>
            </w:r>
          </w:p>
        </w:tc>
        <w:tc>
          <w:tcPr>
            <w:tcW w:w="1425" w:type="dxa"/>
            <w:gridSpan w:val="4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1,13</w:t>
            </w:r>
          </w:p>
        </w:tc>
        <w:tc>
          <w:tcPr>
            <w:tcW w:w="1425" w:type="dxa"/>
            <w:gridSpan w:val="4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6547F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26547F" w:rsidRPr="008B4D8F" w:rsidRDefault="0026547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26547F" w:rsidRPr="008B4D8F" w:rsidRDefault="0026547F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26547F" w:rsidRPr="006D283C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116,7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26547F" w:rsidRPr="00BF52F7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93,3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26547F" w:rsidRPr="008C7139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1,07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-0,07</w:t>
            </w:r>
          </w:p>
        </w:tc>
      </w:tr>
      <w:tr w:rsidR="0026547F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26547F" w:rsidRPr="008B4D8F" w:rsidRDefault="0026547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81" w:type="dxa"/>
            <w:gridSpan w:val="4"/>
            <w:vAlign w:val="center"/>
          </w:tcPr>
          <w:p w:rsidR="0026547F" w:rsidRPr="008B4D8F" w:rsidRDefault="0026547F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26547F" w:rsidRPr="006D283C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13" w:type="dxa"/>
            <w:gridSpan w:val="6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74,2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26547F" w:rsidRPr="00BF52F7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243" w:type="dxa"/>
            <w:gridSpan w:val="3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26547F" w:rsidRPr="008C7139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1425" w:type="dxa"/>
            <w:gridSpan w:val="4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425" w:type="dxa"/>
            <w:gridSpan w:val="4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26547F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26547F" w:rsidRPr="008B4D8F" w:rsidRDefault="0026547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26547F" w:rsidRPr="008B4D8F" w:rsidRDefault="0026547F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26547F" w:rsidRPr="006D283C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141,5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26547F" w:rsidRPr="00BF52F7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357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105,3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26547F" w:rsidRPr="008C7139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1,43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1,50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</w:tr>
      <w:tr w:rsidR="0026547F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26547F" w:rsidRPr="008B4D8F" w:rsidRDefault="0026547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81" w:type="dxa"/>
            <w:gridSpan w:val="4"/>
            <w:vAlign w:val="center"/>
          </w:tcPr>
          <w:p w:rsidR="0026547F" w:rsidRPr="008B4D8F" w:rsidRDefault="0026547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26547F" w:rsidRPr="006D283C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413" w:type="dxa"/>
            <w:gridSpan w:val="6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77,8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26547F" w:rsidRPr="00BF52F7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243" w:type="dxa"/>
            <w:gridSpan w:val="3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88,6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26547F" w:rsidRPr="008C7139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  <w:tc>
          <w:tcPr>
            <w:tcW w:w="1425" w:type="dxa"/>
            <w:gridSpan w:val="4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  <w:tc>
          <w:tcPr>
            <w:tcW w:w="1425" w:type="dxa"/>
            <w:gridSpan w:val="4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-0,06</w:t>
            </w:r>
          </w:p>
        </w:tc>
      </w:tr>
      <w:tr w:rsidR="0026547F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26547F" w:rsidRPr="008B4D8F" w:rsidRDefault="0026547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26547F" w:rsidRPr="008B4D8F" w:rsidRDefault="0026547F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26547F" w:rsidRPr="006D283C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91,2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26547F" w:rsidRPr="00BF52F7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26547F" w:rsidRPr="008C7139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0,73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-0,06</w:t>
            </w:r>
          </w:p>
        </w:tc>
      </w:tr>
      <w:tr w:rsidR="0026547F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35"/>
        </w:trPr>
        <w:tc>
          <w:tcPr>
            <w:tcW w:w="571" w:type="dxa"/>
            <w:gridSpan w:val="4"/>
            <w:vAlign w:val="center"/>
          </w:tcPr>
          <w:p w:rsidR="0026547F" w:rsidRPr="008B4D8F" w:rsidRDefault="0026547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81" w:type="dxa"/>
            <w:gridSpan w:val="4"/>
            <w:vAlign w:val="center"/>
          </w:tcPr>
          <w:p w:rsidR="0026547F" w:rsidRPr="008B4D8F" w:rsidRDefault="0026547F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26547F" w:rsidRPr="006D283C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413" w:type="dxa"/>
            <w:gridSpan w:val="6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122,0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26547F" w:rsidRPr="00BF52F7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26547F" w:rsidRPr="0094787F" w:rsidRDefault="00696EE4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1243" w:type="dxa"/>
            <w:gridSpan w:val="3"/>
            <w:vAlign w:val="bottom"/>
          </w:tcPr>
          <w:p w:rsidR="0026547F" w:rsidRPr="0094787F" w:rsidRDefault="00696EE4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26547F" w:rsidRPr="008C7139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425" w:type="dxa"/>
            <w:gridSpan w:val="4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425" w:type="dxa"/>
            <w:gridSpan w:val="4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26547F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35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26547F" w:rsidRPr="008B4D8F" w:rsidRDefault="0026547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26547F" w:rsidRPr="008B4D8F" w:rsidRDefault="0026547F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области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26547F" w:rsidRPr="006D283C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283C">
              <w:rPr>
                <w:rFonts w:ascii="Times New Roman" w:eastAsia="Times New Roman" w:hAnsi="Times New Roman" w:cs="Times New Roman"/>
                <w:b/>
                <w:lang w:eastAsia="ru-RU"/>
              </w:rPr>
              <w:t>1061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b/>
                <w:lang w:eastAsia="ru-RU"/>
              </w:rPr>
              <w:t>1111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b/>
                <w:lang w:eastAsia="ru-RU"/>
              </w:rPr>
              <w:t>104,7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26547F" w:rsidRPr="00BF52F7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52F7">
              <w:rPr>
                <w:rFonts w:ascii="Times New Roman" w:eastAsia="Times New Roman" w:hAnsi="Times New Roman" w:cs="Times New Roman"/>
                <w:b/>
                <w:lang w:eastAsia="ru-RU"/>
              </w:rPr>
              <w:t>4777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26547F" w:rsidRPr="0094787F" w:rsidRDefault="00696EE4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4674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26547F" w:rsidRPr="0094787F" w:rsidRDefault="00696EE4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97,8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26547F" w:rsidRPr="008C7139" w:rsidRDefault="0026547F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139">
              <w:rPr>
                <w:rFonts w:ascii="Times New Roman" w:eastAsia="Times New Roman" w:hAnsi="Times New Roman" w:cs="Times New Roman"/>
                <w:b/>
                <w:lang w:eastAsia="ru-RU"/>
              </w:rPr>
              <w:t>0,48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b/>
                <w:lang w:eastAsia="ru-RU"/>
              </w:rPr>
              <w:t>0,47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26547F" w:rsidRPr="0094787F" w:rsidRDefault="0026547F" w:rsidP="0094787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787F">
              <w:rPr>
                <w:rFonts w:ascii="Times New Roman" w:eastAsia="Times New Roman" w:hAnsi="Times New Roman" w:cs="Times New Roman"/>
                <w:b/>
                <w:lang w:eastAsia="ru-RU"/>
              </w:rPr>
              <w:t>-0,01</w:t>
            </w:r>
          </w:p>
        </w:tc>
      </w:tr>
    </w:tbl>
    <w:p w:rsidR="00261AC1" w:rsidRPr="008B4D8F" w:rsidRDefault="00261AC1" w:rsidP="00261AC1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84C35" w:rsidRPr="008B4D8F" w:rsidRDefault="00A84C35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84C35" w:rsidRPr="008B4D8F" w:rsidRDefault="00A84C35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749D9" w:rsidRPr="008B4D8F" w:rsidRDefault="000749D9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МОНОГОРОДАМ ЛЕНИНГРАДСКОЙ ОБЛАСТИ</w:t>
      </w:r>
    </w:p>
    <w:p w:rsidR="00261AC1" w:rsidRPr="008B4D8F" w:rsidRDefault="00261AC1" w:rsidP="000749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D8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817"/>
        <w:gridCol w:w="1473"/>
      </w:tblGrid>
      <w:tr w:rsidR="008B4D8F" w:rsidRPr="008B4D8F" w:rsidTr="00E21B3F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8B4D8F" w:rsidRPr="008B4D8F" w:rsidTr="00E21B3F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050DFF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050DFF" w:rsidRPr="008B4D8F" w:rsidRDefault="00050DFF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7220E9" w:rsidP="0007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</w:t>
            </w:r>
            <w:r w:rsidR="00EF0788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7220E9" w:rsidP="00050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01.05</w:t>
            </w:r>
            <w:r w:rsidR="00A72BAA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EF0788" w:rsidP="0057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7220E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7220E9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01.05</w:t>
            </w:r>
            <w:r w:rsidR="00A72BAA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7220E9" w:rsidP="0007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</w:t>
            </w:r>
            <w:r w:rsidR="00DD7846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7220E9" w:rsidP="0038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01.05</w:t>
            </w:r>
            <w:r w:rsidR="00381937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817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7220E9" w:rsidP="0007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</w:t>
            </w:r>
            <w:r w:rsidR="00DD7846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473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7220E9" w:rsidP="00DB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01.05</w:t>
            </w:r>
            <w:r w:rsidR="00381937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</w:tr>
      <w:tr w:rsidR="00803F96" w:rsidRPr="008B4D8F" w:rsidTr="005071E9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803F96" w:rsidRPr="008B4D8F" w:rsidRDefault="00803F96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803F96" w:rsidRPr="008B4D8F" w:rsidRDefault="00803F96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803F96" w:rsidRPr="00565403" w:rsidRDefault="00803F96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803F96" w:rsidRPr="00803F96" w:rsidRDefault="00B943E8" w:rsidP="00803F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803F96" w:rsidRPr="008B4D8F" w:rsidRDefault="00803F96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1,08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803F96" w:rsidRPr="008B4D8F" w:rsidRDefault="00803F96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803F96" w:rsidRPr="008B4D8F" w:rsidRDefault="00803F96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803F96" w:rsidRPr="008B4D8F" w:rsidRDefault="00803F96" w:rsidP="001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8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803F96" w:rsidRPr="008B4D8F" w:rsidRDefault="00803F96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47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803F96" w:rsidRPr="008B4D8F" w:rsidRDefault="00B943E8" w:rsidP="0000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803F96" w:rsidRPr="008B4D8F" w:rsidTr="000746C2">
        <w:trPr>
          <w:trHeight w:val="258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803F96" w:rsidRPr="008B4D8F" w:rsidRDefault="00803F96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803F96" w:rsidRPr="008B4D8F" w:rsidRDefault="00803F96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803F96" w:rsidRPr="00565403" w:rsidRDefault="00803F96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803F96" w:rsidRPr="00803F96" w:rsidRDefault="00B943E8" w:rsidP="00803F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803F96" w:rsidRPr="008B4D8F" w:rsidRDefault="00803F96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1,51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803F96" w:rsidRPr="008B4D8F" w:rsidRDefault="00803F96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1,56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803F96" w:rsidRPr="008B4D8F" w:rsidRDefault="00803F96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803F96" w:rsidRPr="008B4D8F" w:rsidRDefault="00803F96" w:rsidP="001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817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803F96" w:rsidRPr="008B4D8F" w:rsidRDefault="00803F96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73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803F96" w:rsidRPr="008B4D8F" w:rsidRDefault="00B943E8" w:rsidP="0000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03F96" w:rsidRPr="008B4D8F" w:rsidTr="005071E9">
        <w:trPr>
          <w:trHeight w:val="258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803F96" w:rsidRPr="008B4D8F" w:rsidRDefault="00803F96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803F96" w:rsidRPr="008B4D8F" w:rsidRDefault="00803F96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803F96" w:rsidRPr="00565403" w:rsidRDefault="00803F96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803F96" w:rsidRPr="00803F96" w:rsidRDefault="00B943E8" w:rsidP="00803F9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803F96" w:rsidRPr="008B4D8F" w:rsidRDefault="00803F96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0,87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803F96" w:rsidRPr="008B4D8F" w:rsidRDefault="00803F96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0,99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803F96" w:rsidRPr="008B4D8F" w:rsidRDefault="00803F96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803F96" w:rsidRPr="008B4D8F" w:rsidRDefault="00803F96" w:rsidP="001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8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803F96" w:rsidRPr="008B4D8F" w:rsidRDefault="00803F96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803F96" w:rsidRPr="008B4D8F" w:rsidRDefault="00B943E8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</w:tbl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61AC1" w:rsidRPr="00381937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5"/>
        <w:gridCol w:w="2364"/>
        <w:gridCol w:w="1608"/>
        <w:gridCol w:w="13"/>
        <w:gridCol w:w="1714"/>
        <w:gridCol w:w="86"/>
        <w:gridCol w:w="1932"/>
        <w:gridCol w:w="48"/>
        <w:gridCol w:w="11"/>
        <w:gridCol w:w="1901"/>
        <w:gridCol w:w="56"/>
        <w:gridCol w:w="12"/>
        <w:gridCol w:w="2150"/>
        <w:gridCol w:w="10"/>
        <w:gridCol w:w="2139"/>
        <w:gridCol w:w="14"/>
        <w:gridCol w:w="7"/>
      </w:tblGrid>
      <w:tr w:rsidR="008B4D8F" w:rsidRPr="008B4D8F" w:rsidTr="00E21B3F">
        <w:trPr>
          <w:gridAfter w:val="2"/>
          <w:wAfter w:w="21" w:type="dxa"/>
          <w:cantSplit/>
          <w:trHeight w:val="250"/>
        </w:trPr>
        <w:tc>
          <w:tcPr>
            <w:tcW w:w="14589" w:type="dxa"/>
            <w:gridSpan w:val="15"/>
            <w:tcBorders>
              <w:right w:val="nil"/>
            </w:tcBorders>
          </w:tcPr>
          <w:p w:rsidR="00261AC1" w:rsidRPr="008B4D8F" w:rsidRDefault="00261AC1" w:rsidP="00261AC1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8B4D8F" w:rsidRPr="008B4D8F" w:rsidTr="00E21B3F">
        <w:trPr>
          <w:gridAfter w:val="1"/>
          <w:wAfter w:w="7" w:type="dxa"/>
          <w:trHeight w:val="264"/>
        </w:trPr>
        <w:tc>
          <w:tcPr>
            <w:tcW w:w="545" w:type="dxa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3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8B4D8F" w:rsidRPr="008B4D8F" w:rsidTr="00E21B3F">
        <w:trPr>
          <w:gridAfter w:val="1"/>
          <w:wAfter w:w="7" w:type="dxa"/>
          <w:cantSplit/>
          <w:trHeight w:val="148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8B4D8F" w:rsidRPr="008B4D8F" w:rsidTr="00E21B3F">
        <w:trPr>
          <w:gridAfter w:val="1"/>
          <w:wAfter w:w="7" w:type="dxa"/>
          <w:trHeight w:val="264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433B4E" w:rsidP="0050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5015AD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433B4E" w:rsidP="0050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5015AD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4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на 01.</w:t>
            </w:r>
            <w:r w:rsidR="005015A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="00433B4E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5015AD" w:rsidP="00E56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01.05</w:t>
            </w:r>
            <w:r w:rsidR="001A08D4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8B4D8F" w:rsidRPr="008B4D8F" w:rsidTr="00E21B3F">
        <w:trPr>
          <w:gridAfter w:val="1"/>
          <w:wAfter w:w="7" w:type="dxa"/>
          <w:trHeight w:val="1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766A3A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91DC9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E91DC9" w:rsidRPr="008B4D8F" w:rsidRDefault="00E91DC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64" w:type="dxa"/>
            <w:shd w:val="clear" w:color="auto" w:fill="F3F7FB"/>
          </w:tcPr>
          <w:p w:rsidR="00E91DC9" w:rsidRPr="008B4D8F" w:rsidRDefault="00E91DC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E91DC9" w:rsidRPr="00C83861" w:rsidRDefault="00E91DC9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E91DC9" w:rsidRPr="00E91DC9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E91DC9" w:rsidRPr="00E91DC9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111,1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E91DC9" w:rsidRPr="00C83861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E91DC9" w:rsidRPr="00E91DC9" w:rsidRDefault="00E91DC9" w:rsidP="00E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E91DC9" w:rsidRPr="00E91DC9" w:rsidRDefault="00E91DC9" w:rsidP="00E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</w:tr>
      <w:tr w:rsidR="00E91DC9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E91DC9" w:rsidRPr="008B4D8F" w:rsidRDefault="00E91DC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64" w:type="dxa"/>
          </w:tcPr>
          <w:p w:rsidR="00E91DC9" w:rsidRPr="008B4D8F" w:rsidRDefault="00E91DC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E91DC9" w:rsidRPr="00C83861" w:rsidRDefault="00E91DC9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E91DC9" w:rsidRPr="00E91DC9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991" w:type="dxa"/>
            <w:gridSpan w:val="3"/>
            <w:vAlign w:val="bottom"/>
          </w:tcPr>
          <w:p w:rsidR="00E91DC9" w:rsidRPr="00E91DC9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66,1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E91DC9" w:rsidRPr="00C83861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E91DC9" w:rsidRPr="00E91DC9" w:rsidRDefault="00E91DC9" w:rsidP="00E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2160" w:type="dxa"/>
            <w:gridSpan w:val="3"/>
            <w:vAlign w:val="bottom"/>
          </w:tcPr>
          <w:p w:rsidR="00E91DC9" w:rsidRPr="00E91DC9" w:rsidRDefault="00E91DC9" w:rsidP="00E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</w:tr>
      <w:tr w:rsidR="00E91DC9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E91DC9" w:rsidRPr="008B4D8F" w:rsidRDefault="00E91DC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64" w:type="dxa"/>
            <w:shd w:val="clear" w:color="auto" w:fill="F3F7FB"/>
          </w:tcPr>
          <w:p w:rsidR="00E91DC9" w:rsidRPr="008B4D8F" w:rsidRDefault="00E91DC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E91DC9" w:rsidRPr="00C83861" w:rsidRDefault="00E91DC9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E91DC9" w:rsidRPr="00E91DC9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E91DC9" w:rsidRPr="00E91DC9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E91DC9" w:rsidRPr="00C83861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E91DC9" w:rsidRPr="00E91DC9" w:rsidRDefault="00E91DC9" w:rsidP="00E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E91DC9" w:rsidRPr="00E91DC9" w:rsidRDefault="00E91DC9" w:rsidP="00E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</w:tr>
      <w:tr w:rsidR="00E91DC9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E91DC9" w:rsidRPr="008B4D8F" w:rsidRDefault="00E91DC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64" w:type="dxa"/>
          </w:tcPr>
          <w:p w:rsidR="00E91DC9" w:rsidRPr="008B4D8F" w:rsidRDefault="00E91DC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E91DC9" w:rsidRPr="00C83861" w:rsidRDefault="00E91DC9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E91DC9" w:rsidRPr="00E91DC9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991" w:type="dxa"/>
            <w:gridSpan w:val="3"/>
            <w:vAlign w:val="bottom"/>
          </w:tcPr>
          <w:p w:rsidR="00E91DC9" w:rsidRPr="00E91DC9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77,5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E91DC9" w:rsidRPr="00C83861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E91DC9" w:rsidRPr="00E91DC9" w:rsidRDefault="00E91DC9" w:rsidP="00E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2160" w:type="dxa"/>
            <w:gridSpan w:val="3"/>
            <w:vAlign w:val="bottom"/>
          </w:tcPr>
          <w:p w:rsidR="00E91DC9" w:rsidRPr="00E91DC9" w:rsidRDefault="00E91DC9" w:rsidP="00E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93,9</w:t>
            </w:r>
          </w:p>
        </w:tc>
      </w:tr>
      <w:tr w:rsidR="00E91DC9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E91DC9" w:rsidRPr="008B4D8F" w:rsidRDefault="00E91DC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64" w:type="dxa"/>
            <w:shd w:val="clear" w:color="auto" w:fill="F3F7FB"/>
          </w:tcPr>
          <w:p w:rsidR="00E91DC9" w:rsidRPr="008B4D8F" w:rsidRDefault="00E91DC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E91DC9" w:rsidRPr="00C83861" w:rsidRDefault="00E91DC9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E91DC9" w:rsidRPr="00E91DC9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E91DC9" w:rsidRPr="00E91DC9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111,3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E91DC9" w:rsidRPr="00C83861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E91DC9" w:rsidRPr="00E91DC9" w:rsidRDefault="00E91DC9" w:rsidP="00E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E91DC9" w:rsidRPr="00E91DC9" w:rsidRDefault="00E91DC9" w:rsidP="00E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</w:tr>
      <w:tr w:rsidR="00E91DC9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E91DC9" w:rsidRPr="008B4D8F" w:rsidRDefault="00E91DC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64" w:type="dxa"/>
          </w:tcPr>
          <w:p w:rsidR="00E91DC9" w:rsidRPr="008B4D8F" w:rsidRDefault="00E91DC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E91DC9" w:rsidRPr="00C83861" w:rsidRDefault="00E91DC9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E91DC9" w:rsidRPr="00E91DC9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991" w:type="dxa"/>
            <w:gridSpan w:val="3"/>
            <w:vAlign w:val="bottom"/>
          </w:tcPr>
          <w:p w:rsidR="00E91DC9" w:rsidRPr="00E91DC9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87,9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E91DC9" w:rsidRPr="00C83861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466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E91DC9" w:rsidRPr="00E91DC9" w:rsidRDefault="00E91DC9" w:rsidP="00E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437</w:t>
            </w:r>
          </w:p>
        </w:tc>
        <w:tc>
          <w:tcPr>
            <w:tcW w:w="2160" w:type="dxa"/>
            <w:gridSpan w:val="3"/>
            <w:vAlign w:val="bottom"/>
          </w:tcPr>
          <w:p w:rsidR="00E91DC9" w:rsidRPr="00E91DC9" w:rsidRDefault="00E91DC9" w:rsidP="00E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</w:tr>
      <w:tr w:rsidR="00E91DC9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E91DC9" w:rsidRPr="008B4D8F" w:rsidRDefault="00E91DC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64" w:type="dxa"/>
            <w:shd w:val="clear" w:color="auto" w:fill="F3F7FB"/>
          </w:tcPr>
          <w:p w:rsidR="00E91DC9" w:rsidRPr="008B4D8F" w:rsidRDefault="00E91DC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E91DC9" w:rsidRPr="00C83861" w:rsidRDefault="00E91DC9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E91DC9" w:rsidRPr="00E91DC9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E91DC9" w:rsidRPr="00E91DC9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87,9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E91DC9" w:rsidRPr="00C83861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E91DC9" w:rsidRPr="00E91DC9" w:rsidRDefault="00E91DC9" w:rsidP="00E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E91DC9" w:rsidRPr="00E91DC9" w:rsidRDefault="00E91DC9" w:rsidP="00E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100,6</w:t>
            </w:r>
          </w:p>
        </w:tc>
      </w:tr>
      <w:tr w:rsidR="00E91DC9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E91DC9" w:rsidRPr="008B4D8F" w:rsidRDefault="00E91DC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64" w:type="dxa"/>
          </w:tcPr>
          <w:p w:rsidR="00E91DC9" w:rsidRPr="008B4D8F" w:rsidRDefault="00E91DC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E91DC9" w:rsidRPr="00C83861" w:rsidRDefault="00E91DC9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E91DC9" w:rsidRPr="00E91DC9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991" w:type="dxa"/>
            <w:gridSpan w:val="3"/>
            <w:vAlign w:val="bottom"/>
          </w:tcPr>
          <w:p w:rsidR="00E91DC9" w:rsidRPr="00E91DC9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E91DC9" w:rsidRPr="00C83861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E91DC9" w:rsidRPr="00E91DC9" w:rsidRDefault="00E91DC9" w:rsidP="00E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2160" w:type="dxa"/>
            <w:gridSpan w:val="3"/>
            <w:vAlign w:val="bottom"/>
          </w:tcPr>
          <w:p w:rsidR="00E91DC9" w:rsidRPr="00E91DC9" w:rsidRDefault="00E91DC9" w:rsidP="00E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86,8</w:t>
            </w:r>
          </w:p>
        </w:tc>
      </w:tr>
      <w:tr w:rsidR="00E91DC9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E91DC9" w:rsidRPr="008B4D8F" w:rsidRDefault="00E91DC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64" w:type="dxa"/>
            <w:shd w:val="clear" w:color="auto" w:fill="F3F7FB"/>
          </w:tcPr>
          <w:p w:rsidR="00E91DC9" w:rsidRPr="008B4D8F" w:rsidRDefault="00E91DC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E91DC9" w:rsidRPr="00C83861" w:rsidRDefault="00E91DC9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E91DC9" w:rsidRPr="00E91DC9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E91DC9" w:rsidRPr="00E91DC9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82,4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E91DC9" w:rsidRPr="00C83861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E91DC9" w:rsidRPr="00E91DC9" w:rsidRDefault="00E91DC9" w:rsidP="00E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E91DC9" w:rsidRPr="00E91DC9" w:rsidRDefault="00E91DC9" w:rsidP="00E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86,3</w:t>
            </w:r>
          </w:p>
        </w:tc>
      </w:tr>
      <w:tr w:rsidR="00E91DC9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E91DC9" w:rsidRPr="008B4D8F" w:rsidRDefault="00E91DC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64" w:type="dxa"/>
          </w:tcPr>
          <w:p w:rsidR="00E91DC9" w:rsidRPr="008B4D8F" w:rsidRDefault="00E91DC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Лодейнопольский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E91DC9" w:rsidRPr="00C83861" w:rsidRDefault="00E91DC9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E91DC9" w:rsidRPr="00E91DC9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991" w:type="dxa"/>
            <w:gridSpan w:val="3"/>
            <w:vAlign w:val="bottom"/>
          </w:tcPr>
          <w:p w:rsidR="00E91DC9" w:rsidRPr="00E91DC9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87,8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E91DC9" w:rsidRPr="00C83861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E91DC9" w:rsidRPr="00E91DC9" w:rsidRDefault="00E91DC9" w:rsidP="00E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2160" w:type="dxa"/>
            <w:gridSpan w:val="3"/>
            <w:vAlign w:val="bottom"/>
          </w:tcPr>
          <w:p w:rsidR="00E91DC9" w:rsidRPr="00E91DC9" w:rsidRDefault="00E91DC9" w:rsidP="00E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</w:tr>
      <w:tr w:rsidR="00E91DC9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E91DC9" w:rsidRPr="008B4D8F" w:rsidRDefault="00E91DC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64" w:type="dxa"/>
            <w:shd w:val="clear" w:color="auto" w:fill="F3F7FB"/>
          </w:tcPr>
          <w:p w:rsidR="00E91DC9" w:rsidRPr="008B4D8F" w:rsidRDefault="00E91DC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E91DC9" w:rsidRPr="00C83861" w:rsidRDefault="00E91DC9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E91DC9" w:rsidRPr="00E91DC9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E91DC9" w:rsidRPr="00E91DC9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113,8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E91DC9" w:rsidRPr="00C83861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E91DC9" w:rsidRPr="00E91DC9" w:rsidRDefault="00E91DC9" w:rsidP="00E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E91DC9" w:rsidRPr="00E91DC9" w:rsidRDefault="00E91DC9" w:rsidP="00E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</w:tr>
      <w:tr w:rsidR="00E91DC9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E91DC9" w:rsidRPr="008B4D8F" w:rsidRDefault="00E91DC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64" w:type="dxa"/>
          </w:tcPr>
          <w:p w:rsidR="00E91DC9" w:rsidRPr="008B4D8F" w:rsidRDefault="00E91DC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E91DC9" w:rsidRPr="00C83861" w:rsidRDefault="00E91DC9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E91DC9" w:rsidRPr="00E91DC9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991" w:type="dxa"/>
            <w:gridSpan w:val="3"/>
            <w:vAlign w:val="bottom"/>
          </w:tcPr>
          <w:p w:rsidR="00E91DC9" w:rsidRPr="00E91DC9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176,5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E91DC9" w:rsidRPr="00C83861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E91DC9" w:rsidRPr="00E91DC9" w:rsidRDefault="00E91DC9" w:rsidP="00E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  <w:tc>
          <w:tcPr>
            <w:tcW w:w="2160" w:type="dxa"/>
            <w:gridSpan w:val="3"/>
            <w:vAlign w:val="bottom"/>
          </w:tcPr>
          <w:p w:rsidR="00E91DC9" w:rsidRPr="00E91DC9" w:rsidRDefault="00E91DC9" w:rsidP="00E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</w:tr>
      <w:tr w:rsidR="00E91DC9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E91DC9" w:rsidRPr="008B4D8F" w:rsidRDefault="00E91DC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64" w:type="dxa"/>
            <w:shd w:val="clear" w:color="auto" w:fill="F3F7FB"/>
          </w:tcPr>
          <w:p w:rsidR="00E91DC9" w:rsidRPr="008B4D8F" w:rsidRDefault="00E91DC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E91DC9" w:rsidRPr="00C83861" w:rsidRDefault="00E91DC9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E91DC9" w:rsidRPr="00E91DC9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E91DC9" w:rsidRPr="00E91DC9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116,7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E91DC9" w:rsidRPr="00C83861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E91DC9" w:rsidRPr="00E91DC9" w:rsidRDefault="00E91DC9" w:rsidP="00E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E91DC9" w:rsidRPr="00E91DC9" w:rsidRDefault="00E91DC9" w:rsidP="00E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90,1</w:t>
            </w:r>
          </w:p>
        </w:tc>
      </w:tr>
      <w:tr w:rsidR="00E91DC9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E91DC9" w:rsidRPr="008B4D8F" w:rsidRDefault="00E91DC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64" w:type="dxa"/>
          </w:tcPr>
          <w:p w:rsidR="00E91DC9" w:rsidRPr="008B4D8F" w:rsidRDefault="00E91DC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E91DC9" w:rsidRPr="00C83861" w:rsidRDefault="00E91DC9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E91DC9" w:rsidRPr="00E91DC9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991" w:type="dxa"/>
            <w:gridSpan w:val="3"/>
            <w:vAlign w:val="bottom"/>
          </w:tcPr>
          <w:p w:rsidR="00E91DC9" w:rsidRPr="00E91DC9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74,2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E91DC9" w:rsidRPr="00C83861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E91DC9" w:rsidRPr="00E91DC9" w:rsidRDefault="00E91DC9" w:rsidP="00E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160" w:type="dxa"/>
            <w:gridSpan w:val="3"/>
            <w:vAlign w:val="bottom"/>
          </w:tcPr>
          <w:p w:rsidR="00E91DC9" w:rsidRPr="00E91DC9" w:rsidRDefault="00E91DC9" w:rsidP="00E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</w:tr>
      <w:tr w:rsidR="00E91DC9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E91DC9" w:rsidRPr="008B4D8F" w:rsidRDefault="00E91DC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64" w:type="dxa"/>
            <w:shd w:val="clear" w:color="auto" w:fill="F3F7FB"/>
          </w:tcPr>
          <w:p w:rsidR="00E91DC9" w:rsidRPr="008B4D8F" w:rsidRDefault="00E91DC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E91DC9" w:rsidRPr="00C83861" w:rsidRDefault="00E91DC9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E91DC9" w:rsidRPr="00E91DC9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E91DC9" w:rsidRPr="00E91DC9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141,5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E91DC9" w:rsidRPr="00C83861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E91DC9" w:rsidRPr="00E91DC9" w:rsidRDefault="00E91DC9" w:rsidP="00E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E91DC9" w:rsidRPr="00E91DC9" w:rsidRDefault="00E91DC9" w:rsidP="00E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110,3</w:t>
            </w:r>
          </w:p>
        </w:tc>
      </w:tr>
      <w:tr w:rsidR="00E91DC9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E91DC9" w:rsidRPr="008B4D8F" w:rsidRDefault="00E91DC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64" w:type="dxa"/>
          </w:tcPr>
          <w:p w:rsidR="00E91DC9" w:rsidRPr="008B4D8F" w:rsidRDefault="00E91DC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Cосновоборский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E91DC9" w:rsidRPr="00C83861" w:rsidRDefault="00E91DC9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E91DC9" w:rsidRPr="00E91DC9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91" w:type="dxa"/>
            <w:gridSpan w:val="3"/>
            <w:vAlign w:val="bottom"/>
          </w:tcPr>
          <w:p w:rsidR="00E91DC9" w:rsidRPr="00E91DC9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77,8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E91DC9" w:rsidRPr="00C83861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E91DC9" w:rsidRPr="00E91DC9" w:rsidRDefault="00E91DC9" w:rsidP="00E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2160" w:type="dxa"/>
            <w:gridSpan w:val="3"/>
            <w:vAlign w:val="bottom"/>
          </w:tcPr>
          <w:p w:rsidR="00E91DC9" w:rsidRPr="00E91DC9" w:rsidRDefault="00E91DC9" w:rsidP="00E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88,1</w:t>
            </w:r>
          </w:p>
        </w:tc>
      </w:tr>
      <w:tr w:rsidR="00E91DC9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E91DC9" w:rsidRPr="008B4D8F" w:rsidRDefault="00E91DC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64" w:type="dxa"/>
            <w:shd w:val="clear" w:color="auto" w:fill="F3F7FB"/>
          </w:tcPr>
          <w:p w:rsidR="00E91DC9" w:rsidRPr="008B4D8F" w:rsidRDefault="00E91DC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E91DC9" w:rsidRPr="00C83861" w:rsidRDefault="00E91DC9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E91DC9" w:rsidRPr="00E91DC9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E91DC9" w:rsidRPr="00E91DC9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91,2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E91DC9" w:rsidRPr="00C83861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E91DC9" w:rsidRPr="00E91DC9" w:rsidRDefault="00E91DC9" w:rsidP="00E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E91DC9" w:rsidRPr="00E91DC9" w:rsidRDefault="00E91DC9" w:rsidP="00E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89,8</w:t>
            </w:r>
          </w:p>
        </w:tc>
      </w:tr>
      <w:tr w:rsidR="00E91DC9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5" w:type="dxa"/>
          </w:tcPr>
          <w:p w:rsidR="00E91DC9" w:rsidRPr="008B4D8F" w:rsidRDefault="00E91DC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64" w:type="dxa"/>
          </w:tcPr>
          <w:p w:rsidR="00E91DC9" w:rsidRPr="008B4D8F" w:rsidRDefault="00E91DC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E91DC9" w:rsidRPr="00C83861" w:rsidRDefault="00E91DC9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E91DC9" w:rsidRPr="00E91DC9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991" w:type="dxa"/>
            <w:gridSpan w:val="3"/>
            <w:vAlign w:val="bottom"/>
          </w:tcPr>
          <w:p w:rsidR="00E91DC9" w:rsidRPr="00E91DC9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122,0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E91DC9" w:rsidRPr="00C83861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E91DC9" w:rsidRPr="00E91DC9" w:rsidRDefault="00E91DC9" w:rsidP="00E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2160" w:type="dxa"/>
            <w:gridSpan w:val="3"/>
            <w:vAlign w:val="bottom"/>
          </w:tcPr>
          <w:p w:rsidR="00E91DC9" w:rsidRPr="00E91DC9" w:rsidRDefault="00E91DC9" w:rsidP="00E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lang w:eastAsia="ru-RU"/>
              </w:rPr>
              <w:t>89,6</w:t>
            </w:r>
          </w:p>
        </w:tc>
      </w:tr>
      <w:tr w:rsidR="00E91DC9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5" w:type="dxa"/>
            <w:shd w:val="clear" w:color="auto" w:fill="F3F7FB"/>
          </w:tcPr>
          <w:p w:rsidR="00E91DC9" w:rsidRPr="008B4D8F" w:rsidRDefault="00E91DC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4" w:type="dxa"/>
            <w:shd w:val="clear" w:color="auto" w:fill="F3F7FB"/>
          </w:tcPr>
          <w:p w:rsidR="00E91DC9" w:rsidRPr="008B4D8F" w:rsidRDefault="00E91DC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области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E91DC9" w:rsidRPr="00C83861" w:rsidRDefault="00E91DC9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861">
              <w:rPr>
                <w:rFonts w:ascii="Times New Roman" w:eastAsia="Times New Roman" w:hAnsi="Times New Roman" w:cs="Times New Roman"/>
                <w:b/>
                <w:lang w:eastAsia="ru-RU"/>
              </w:rPr>
              <w:t>1061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E91DC9" w:rsidRPr="00E91DC9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b/>
                <w:lang w:eastAsia="ru-RU"/>
              </w:rPr>
              <w:t>1111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E91DC9" w:rsidRPr="00E91DC9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b/>
                <w:lang w:eastAsia="ru-RU"/>
              </w:rPr>
              <w:t>104,7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E91DC9" w:rsidRPr="00E91DC9" w:rsidRDefault="00E91DC9" w:rsidP="00E91D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b/>
                <w:lang w:eastAsia="ru-RU"/>
              </w:rPr>
              <w:t>4016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E91DC9" w:rsidRPr="00E91DC9" w:rsidRDefault="00E91DC9" w:rsidP="00E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b/>
                <w:lang w:eastAsia="ru-RU"/>
              </w:rPr>
              <w:t>3815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E91DC9" w:rsidRPr="00E91DC9" w:rsidRDefault="00E91DC9" w:rsidP="00E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DC9">
              <w:rPr>
                <w:rFonts w:ascii="Times New Roman" w:eastAsia="Times New Roman" w:hAnsi="Times New Roman" w:cs="Times New Roman"/>
                <w:b/>
                <w:lang w:eastAsia="ru-RU"/>
              </w:rPr>
              <w:t>95,0</w:t>
            </w:r>
          </w:p>
        </w:tc>
      </w:tr>
    </w:tbl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1"/>
        <w:gridCol w:w="23"/>
        <w:gridCol w:w="2496"/>
        <w:gridCol w:w="2140"/>
        <w:gridCol w:w="2159"/>
        <w:gridCol w:w="1982"/>
        <w:gridCol w:w="1799"/>
        <w:gridCol w:w="1799"/>
        <w:gridCol w:w="1622"/>
      </w:tblGrid>
      <w:tr w:rsidR="008B4D8F" w:rsidRPr="008B4D8F" w:rsidTr="00E21B3F">
        <w:trPr>
          <w:cantSplit/>
          <w:trHeight w:val="253"/>
        </w:trPr>
        <w:tc>
          <w:tcPr>
            <w:tcW w:w="14771" w:type="dxa"/>
            <w:gridSpan w:val="9"/>
          </w:tcPr>
          <w:p w:rsidR="00261AC1" w:rsidRPr="008B4D8F" w:rsidRDefault="00261AC1" w:rsidP="00261AC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8B4D8F" w:rsidRPr="008B4D8F" w:rsidTr="00E21B3F">
        <w:trPr>
          <w:cantSplit/>
          <w:trHeight w:val="267"/>
        </w:trPr>
        <w:tc>
          <w:tcPr>
            <w:tcW w:w="14771" w:type="dxa"/>
            <w:gridSpan w:val="9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8B4D8F" w:rsidRPr="008B4D8F" w:rsidTr="00E21B3F">
        <w:trPr>
          <w:trHeight w:val="19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8B4D8F" w:rsidRPr="008B4D8F" w:rsidTr="00E21B3F">
        <w:trPr>
          <w:cantSplit/>
          <w:trHeight w:val="267"/>
        </w:trPr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8B4D8F" w:rsidRPr="008B4D8F" w:rsidTr="00E21B3F">
        <w:trPr>
          <w:trHeight w:val="230"/>
        </w:trPr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30231D" w:rsidP="00492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30231D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30231D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30231D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8B4D8F" w:rsidRPr="008B4D8F" w:rsidTr="00E21B3F">
        <w:trPr>
          <w:trHeight w:val="22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A3A" w:rsidRPr="008B4D8F" w:rsidRDefault="00766A3A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E77FB" w:rsidRPr="00EE77FB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E77FB" w:rsidRPr="008B4D8F" w:rsidRDefault="00EE77F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EE77FB" w:rsidRPr="008B4D8F" w:rsidRDefault="00EE77F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E77FB" w:rsidRPr="00202B95" w:rsidRDefault="00EE77FB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142,2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E77FB" w:rsidRPr="00640428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E77FB" w:rsidRPr="00EE77FB" w:rsidRDefault="00EE77FB" w:rsidP="00EE77F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7FB">
              <w:rPr>
                <w:rFonts w:ascii="Times New Roman" w:eastAsia="Times New Roman" w:hAnsi="Times New Roman" w:cs="Times New Roman"/>
                <w:lang w:eastAsia="ru-RU"/>
              </w:rPr>
              <w:t>135,5</w:t>
            </w:r>
          </w:p>
        </w:tc>
      </w:tr>
      <w:tr w:rsidR="00EE77FB" w:rsidRPr="00EE77FB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EE77FB" w:rsidRPr="008B4D8F" w:rsidRDefault="00EE77F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96" w:type="dxa"/>
            <w:vAlign w:val="center"/>
          </w:tcPr>
          <w:p w:rsidR="00EE77FB" w:rsidRPr="008B4D8F" w:rsidRDefault="00EE77F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EE77FB" w:rsidRPr="00202B95" w:rsidRDefault="00EE77FB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982" w:type="dxa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256,3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E77FB" w:rsidRPr="00640428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22" w:type="dxa"/>
            <w:vAlign w:val="bottom"/>
          </w:tcPr>
          <w:p w:rsidR="00EE77FB" w:rsidRPr="00EE77FB" w:rsidRDefault="00EE77FB" w:rsidP="00EE77F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7FB">
              <w:rPr>
                <w:rFonts w:ascii="Times New Roman" w:eastAsia="Times New Roman" w:hAnsi="Times New Roman" w:cs="Times New Roman"/>
                <w:lang w:eastAsia="ru-RU"/>
              </w:rPr>
              <w:t>171,4</w:t>
            </w:r>
          </w:p>
        </w:tc>
      </w:tr>
      <w:tr w:rsidR="00EE77FB" w:rsidRPr="00EE77FB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E77FB" w:rsidRPr="008B4D8F" w:rsidRDefault="00EE77F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EE77FB" w:rsidRPr="008B4D8F" w:rsidRDefault="00EE77F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E77FB" w:rsidRPr="00202B95" w:rsidRDefault="00EE77FB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125,5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E77FB" w:rsidRPr="00640428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E77FB" w:rsidRPr="00EE77FB" w:rsidRDefault="00EE77FB" w:rsidP="00EE77F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7FB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</w:tr>
      <w:tr w:rsidR="00EE77FB" w:rsidRPr="00EE77FB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EE77FB" w:rsidRPr="008B4D8F" w:rsidRDefault="00EE77F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96" w:type="dxa"/>
            <w:vAlign w:val="center"/>
          </w:tcPr>
          <w:p w:rsidR="00EE77FB" w:rsidRPr="008B4D8F" w:rsidRDefault="00EE77F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EE77FB" w:rsidRPr="00202B95" w:rsidRDefault="00EE77FB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982" w:type="dxa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160,4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E77FB" w:rsidRPr="00640428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622" w:type="dxa"/>
            <w:vAlign w:val="bottom"/>
          </w:tcPr>
          <w:p w:rsidR="00EE77FB" w:rsidRPr="00EE77FB" w:rsidRDefault="00EE77FB" w:rsidP="00EE77F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7FB">
              <w:rPr>
                <w:rFonts w:ascii="Times New Roman" w:eastAsia="Times New Roman" w:hAnsi="Times New Roman" w:cs="Times New Roman"/>
                <w:lang w:eastAsia="ru-RU"/>
              </w:rPr>
              <w:t>117,5</w:t>
            </w:r>
          </w:p>
        </w:tc>
      </w:tr>
      <w:tr w:rsidR="00EE77FB" w:rsidRPr="00EE77FB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E77FB" w:rsidRPr="008B4D8F" w:rsidRDefault="00EE77F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EE77FB" w:rsidRPr="008B4D8F" w:rsidRDefault="00EE77F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E77FB" w:rsidRPr="00202B95" w:rsidRDefault="00EE77FB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110,5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E77FB" w:rsidRPr="00640428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E77FB" w:rsidRPr="00EE77FB" w:rsidRDefault="00EE77FB" w:rsidP="00EE77F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7FB">
              <w:rPr>
                <w:rFonts w:ascii="Times New Roman" w:eastAsia="Times New Roman" w:hAnsi="Times New Roman" w:cs="Times New Roman"/>
                <w:lang w:eastAsia="ru-RU"/>
              </w:rPr>
              <w:t>133,3</w:t>
            </w:r>
          </w:p>
        </w:tc>
      </w:tr>
      <w:tr w:rsidR="00EE77FB" w:rsidRPr="00EE77FB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EE77FB" w:rsidRPr="008B4D8F" w:rsidRDefault="00EE77F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96" w:type="dxa"/>
            <w:vAlign w:val="center"/>
          </w:tcPr>
          <w:p w:rsidR="00EE77FB" w:rsidRPr="008B4D8F" w:rsidRDefault="00EE77F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EE77FB" w:rsidRPr="00202B95" w:rsidRDefault="00EE77FB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982" w:type="dxa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171,7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E77FB" w:rsidRPr="00640428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622" w:type="dxa"/>
            <w:vAlign w:val="bottom"/>
          </w:tcPr>
          <w:p w:rsidR="00EE77FB" w:rsidRPr="00EE77FB" w:rsidRDefault="00EE77FB" w:rsidP="00EE77F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7FB">
              <w:rPr>
                <w:rFonts w:ascii="Times New Roman" w:eastAsia="Times New Roman" w:hAnsi="Times New Roman" w:cs="Times New Roman"/>
                <w:lang w:eastAsia="ru-RU"/>
              </w:rPr>
              <w:t>129,5</w:t>
            </w:r>
          </w:p>
        </w:tc>
      </w:tr>
      <w:tr w:rsidR="00EE77FB" w:rsidRPr="00EE77FB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E77FB" w:rsidRPr="008B4D8F" w:rsidRDefault="00EE77F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EE77FB" w:rsidRPr="008B4D8F" w:rsidRDefault="00EE77F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E77FB" w:rsidRPr="00202B95" w:rsidRDefault="00EE77FB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102,3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E77FB" w:rsidRPr="00640428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E77FB" w:rsidRPr="00EE77FB" w:rsidRDefault="00EE77FB" w:rsidP="00EE77F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7FB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EE77FB" w:rsidRPr="00EE77FB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EE77FB" w:rsidRPr="008B4D8F" w:rsidRDefault="00EE77F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96" w:type="dxa"/>
            <w:vAlign w:val="center"/>
          </w:tcPr>
          <w:p w:rsidR="00EE77FB" w:rsidRPr="008B4D8F" w:rsidRDefault="00EE77F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EE77FB" w:rsidRPr="00202B95" w:rsidRDefault="00EE77FB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982" w:type="dxa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86,7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E77FB" w:rsidRPr="00640428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22" w:type="dxa"/>
            <w:vAlign w:val="bottom"/>
          </w:tcPr>
          <w:p w:rsidR="00EE77FB" w:rsidRPr="00EE77FB" w:rsidRDefault="00EE77FB" w:rsidP="00EE77F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7FB">
              <w:rPr>
                <w:rFonts w:ascii="Times New Roman" w:eastAsia="Times New Roman" w:hAnsi="Times New Roman" w:cs="Times New Roman"/>
                <w:lang w:eastAsia="ru-RU"/>
              </w:rPr>
              <w:t>117,9</w:t>
            </w:r>
          </w:p>
        </w:tc>
      </w:tr>
      <w:tr w:rsidR="00EE77FB" w:rsidRPr="00EE77FB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E77FB" w:rsidRPr="008B4D8F" w:rsidRDefault="00EE77F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EE77FB" w:rsidRPr="008B4D8F" w:rsidRDefault="00EE77F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E77FB" w:rsidRPr="00202B95" w:rsidRDefault="00EE77FB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192,6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E77FB" w:rsidRPr="00640428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E77FB" w:rsidRPr="00EE77FB" w:rsidRDefault="00EE77FB" w:rsidP="00EE77F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7FB">
              <w:rPr>
                <w:rFonts w:ascii="Times New Roman" w:eastAsia="Times New Roman" w:hAnsi="Times New Roman" w:cs="Times New Roman"/>
                <w:lang w:eastAsia="ru-RU"/>
              </w:rPr>
              <w:t>316,7</w:t>
            </w:r>
          </w:p>
        </w:tc>
      </w:tr>
      <w:tr w:rsidR="00EE77FB" w:rsidRPr="00EE77FB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EE77FB" w:rsidRPr="008B4D8F" w:rsidRDefault="00EE77F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96" w:type="dxa"/>
            <w:vAlign w:val="center"/>
          </w:tcPr>
          <w:p w:rsidR="00EE77FB" w:rsidRPr="008B4D8F" w:rsidRDefault="00EE77F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Лодейнопольский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EE77FB" w:rsidRPr="00202B95" w:rsidRDefault="00EE77FB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982" w:type="dxa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3300,0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E77FB" w:rsidRPr="00640428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22" w:type="dxa"/>
            <w:vAlign w:val="bottom"/>
          </w:tcPr>
          <w:p w:rsidR="00EE77FB" w:rsidRPr="00EE77FB" w:rsidRDefault="00EE77FB" w:rsidP="00EE77F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7FB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</w:tr>
      <w:tr w:rsidR="00EE77FB" w:rsidRPr="00EE77FB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E77FB" w:rsidRPr="008B4D8F" w:rsidRDefault="00EE77F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EE77FB" w:rsidRPr="008B4D8F" w:rsidRDefault="00EE77F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E77FB" w:rsidRPr="00202B95" w:rsidRDefault="00EE77FB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108,7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E77FB" w:rsidRPr="00640428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E77FB" w:rsidRPr="00EE77FB" w:rsidRDefault="00EE77FB" w:rsidP="00EE77F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7FB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</w:tr>
      <w:tr w:rsidR="00EE77FB" w:rsidRPr="00EE77FB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EE77FB" w:rsidRPr="008B4D8F" w:rsidRDefault="00EE77F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96" w:type="dxa"/>
            <w:vAlign w:val="center"/>
          </w:tcPr>
          <w:p w:rsidR="00EE77FB" w:rsidRPr="008B4D8F" w:rsidRDefault="00EE77F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EE77FB" w:rsidRPr="00202B95" w:rsidRDefault="00EE77FB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982" w:type="dxa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E77FB" w:rsidRPr="00640428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22" w:type="dxa"/>
            <w:vAlign w:val="bottom"/>
          </w:tcPr>
          <w:p w:rsidR="00EE77FB" w:rsidRPr="00EE77FB" w:rsidRDefault="00EE77FB" w:rsidP="00EE77F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7FB">
              <w:rPr>
                <w:rFonts w:ascii="Times New Roman" w:eastAsia="Times New Roman" w:hAnsi="Times New Roman" w:cs="Times New Roman"/>
                <w:lang w:eastAsia="ru-RU"/>
              </w:rPr>
              <w:t>105,3</w:t>
            </w:r>
          </w:p>
        </w:tc>
      </w:tr>
      <w:tr w:rsidR="00EE77FB" w:rsidRPr="00EE77FB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E77FB" w:rsidRPr="008B4D8F" w:rsidRDefault="00EE77F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EE77FB" w:rsidRPr="008B4D8F" w:rsidRDefault="00EE77F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E77FB" w:rsidRPr="00202B95" w:rsidRDefault="00EE77FB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246,7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E77FB" w:rsidRPr="00640428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E77FB" w:rsidRPr="00EE77FB" w:rsidRDefault="00EE77FB" w:rsidP="00EE77F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7FB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EE77FB" w:rsidRPr="00EE77FB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EE77FB" w:rsidRPr="008B4D8F" w:rsidRDefault="00EE77F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96" w:type="dxa"/>
            <w:vAlign w:val="center"/>
          </w:tcPr>
          <w:p w:rsidR="00EE77FB" w:rsidRPr="008B4D8F" w:rsidRDefault="00EE77F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EE77FB" w:rsidRPr="00202B95" w:rsidRDefault="00EE77FB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2" w:type="dxa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E77FB" w:rsidRPr="00640428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2" w:type="dxa"/>
            <w:vAlign w:val="bottom"/>
          </w:tcPr>
          <w:p w:rsidR="00EE77FB" w:rsidRPr="00EE77FB" w:rsidRDefault="00EE77FB" w:rsidP="00EE77F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7FB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</w:tr>
      <w:tr w:rsidR="00EE77FB" w:rsidRPr="00EE77FB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E77FB" w:rsidRPr="008B4D8F" w:rsidRDefault="00EE77F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EE77FB" w:rsidRPr="008B4D8F" w:rsidRDefault="00EE77F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E77FB" w:rsidRPr="00202B95" w:rsidRDefault="00EE77FB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114,3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E77FB" w:rsidRPr="00640428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E77FB" w:rsidRPr="00EE77FB" w:rsidRDefault="00EE77FB" w:rsidP="00EE77F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7FB">
              <w:rPr>
                <w:rFonts w:ascii="Times New Roman" w:eastAsia="Times New Roman" w:hAnsi="Times New Roman" w:cs="Times New Roman"/>
                <w:lang w:eastAsia="ru-RU"/>
              </w:rPr>
              <w:t>86,7</w:t>
            </w:r>
          </w:p>
        </w:tc>
      </w:tr>
      <w:tr w:rsidR="00EE77FB" w:rsidRPr="00EE77FB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EE77FB" w:rsidRPr="008B4D8F" w:rsidRDefault="00EE77F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96" w:type="dxa"/>
            <w:vAlign w:val="center"/>
          </w:tcPr>
          <w:p w:rsidR="00EE77FB" w:rsidRPr="008B4D8F" w:rsidRDefault="00EE77F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Cосновоборский г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EE77FB" w:rsidRPr="00202B95" w:rsidRDefault="00EE77FB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982" w:type="dxa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74,5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E77FB" w:rsidRPr="00640428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22" w:type="dxa"/>
            <w:vAlign w:val="bottom"/>
          </w:tcPr>
          <w:p w:rsidR="00EE77FB" w:rsidRPr="00EE77FB" w:rsidRDefault="00EE77FB" w:rsidP="00EE77F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7FB">
              <w:rPr>
                <w:rFonts w:ascii="Times New Roman" w:eastAsia="Times New Roman" w:hAnsi="Times New Roman" w:cs="Times New Roman"/>
                <w:lang w:eastAsia="ru-RU"/>
              </w:rPr>
              <w:t>111,8</w:t>
            </w:r>
          </w:p>
        </w:tc>
      </w:tr>
      <w:tr w:rsidR="00EE77FB" w:rsidRPr="00EE77FB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E77FB" w:rsidRPr="008B4D8F" w:rsidRDefault="00EE77F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EE77FB" w:rsidRPr="008B4D8F" w:rsidRDefault="00EE77F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E77FB" w:rsidRPr="00202B95" w:rsidRDefault="00EE77FB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87,2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E77FB" w:rsidRPr="00640428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E77FB" w:rsidRPr="00EE77FB" w:rsidRDefault="00EE77FB" w:rsidP="00EE77F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7FB">
              <w:rPr>
                <w:rFonts w:ascii="Times New Roman" w:eastAsia="Times New Roman" w:hAnsi="Times New Roman" w:cs="Times New Roman"/>
                <w:lang w:eastAsia="ru-RU"/>
              </w:rPr>
              <w:t>84,6</w:t>
            </w:r>
          </w:p>
        </w:tc>
      </w:tr>
      <w:tr w:rsidR="00EE77FB" w:rsidRPr="00EE77FB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774" w:type="dxa"/>
            <w:gridSpan w:val="2"/>
            <w:vAlign w:val="center"/>
          </w:tcPr>
          <w:p w:rsidR="00EE77FB" w:rsidRPr="008B4D8F" w:rsidRDefault="00EE77F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96" w:type="dxa"/>
            <w:vAlign w:val="center"/>
          </w:tcPr>
          <w:p w:rsidR="00EE77FB" w:rsidRPr="008B4D8F" w:rsidRDefault="00EE77F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EE77FB" w:rsidRPr="00202B95" w:rsidRDefault="00EE77FB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982" w:type="dxa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E77FB" w:rsidRPr="00640428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42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22" w:type="dxa"/>
            <w:vAlign w:val="bottom"/>
          </w:tcPr>
          <w:p w:rsidR="00EE77FB" w:rsidRPr="00EE77FB" w:rsidRDefault="00EE77FB" w:rsidP="00EE77F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7FB">
              <w:rPr>
                <w:rFonts w:ascii="Times New Roman" w:eastAsia="Times New Roman" w:hAnsi="Times New Roman" w:cs="Times New Roman"/>
                <w:lang w:eastAsia="ru-RU"/>
              </w:rPr>
              <w:t>194,4</w:t>
            </w:r>
          </w:p>
        </w:tc>
      </w:tr>
      <w:tr w:rsidR="00EE77FB" w:rsidRPr="00EE77FB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E77FB" w:rsidRPr="008B4D8F" w:rsidRDefault="00EE77F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6" w:type="dxa"/>
            <w:shd w:val="clear" w:color="auto" w:fill="F3F7FB"/>
            <w:vAlign w:val="center"/>
          </w:tcPr>
          <w:p w:rsidR="00EE77FB" w:rsidRPr="008B4D8F" w:rsidRDefault="00EE77F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области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E77FB" w:rsidRPr="00202B95" w:rsidRDefault="00EE77FB" w:rsidP="0097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2B95">
              <w:rPr>
                <w:rFonts w:ascii="Times New Roman" w:eastAsia="Times New Roman" w:hAnsi="Times New Roman" w:cs="Times New Roman"/>
                <w:b/>
                <w:lang w:eastAsia="ru-RU"/>
              </w:rPr>
              <w:t>891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1190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133,6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0A72">
              <w:rPr>
                <w:rFonts w:ascii="Times New Roman" w:eastAsia="Times New Roman" w:hAnsi="Times New Roman" w:cs="Times New Roman"/>
                <w:b/>
                <w:lang w:eastAsia="ru-RU"/>
              </w:rPr>
              <w:t>469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E77FB" w:rsidRPr="00A60A72" w:rsidRDefault="00EE77FB" w:rsidP="00A60A7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551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E77FB" w:rsidRPr="00EE77FB" w:rsidRDefault="00EE77FB" w:rsidP="00EE77F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77FB">
              <w:rPr>
                <w:rFonts w:ascii="Times New Roman" w:eastAsia="Times New Roman" w:hAnsi="Times New Roman" w:cs="Times New Roman"/>
                <w:b/>
                <w:lang w:eastAsia="ru-RU"/>
              </w:rPr>
              <w:t>117,5</w:t>
            </w:r>
            <w:bookmarkStart w:id="2" w:name="_GoBack"/>
            <w:bookmarkEnd w:id="2"/>
          </w:p>
        </w:tc>
      </w:tr>
    </w:tbl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464FE" w:rsidRPr="008B4D8F" w:rsidRDefault="005464FE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64FE" w:rsidRPr="008B4D8F" w:rsidSect="000749D9">
          <w:headerReference w:type="default" r:id="rId18"/>
          <w:headerReference w:type="first" r:id="rId19"/>
          <w:pgSz w:w="16838" w:h="11906" w:orient="landscape" w:code="9"/>
          <w:pgMar w:top="1021" w:right="962" w:bottom="1191" w:left="964" w:header="709" w:footer="709" w:gutter="0"/>
          <w:cols w:space="708"/>
          <w:titlePg/>
          <w:docGrid w:linePitch="360"/>
        </w:sectPr>
      </w:pPr>
    </w:p>
    <w:p w:rsidR="009B703A" w:rsidRPr="008B4D8F" w:rsidRDefault="00A45391" w:rsidP="000A33F6">
      <w:pPr>
        <w:pStyle w:val="a7"/>
      </w:pPr>
      <w:r>
        <w:rPr>
          <w:noProof/>
        </w:rPr>
        <w:lastRenderedPageBreak/>
        <w:drawing>
          <wp:inline distT="0" distB="0" distL="0" distR="0">
            <wp:extent cx="8873490" cy="6154420"/>
            <wp:effectExtent l="0" t="0" r="3810" b="0"/>
            <wp:docPr id="4" name="Рисунок 4" descr="C:\Users\lyd_anl\Desktop\скрин\Скриншот 05-05-2016 1046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yd_anl\Desktop\скрин\Скриншот 05-05-2016 104653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3490" cy="615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703A" w:rsidRPr="008B4D8F" w:rsidSect="00E21B3F">
      <w:headerReference w:type="first" r:id="rId21"/>
      <w:pgSz w:w="16838" w:h="11906" w:orient="landscape" w:code="9"/>
      <w:pgMar w:top="1021" w:right="820" w:bottom="119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289" w:rsidRDefault="003C5289">
      <w:pPr>
        <w:spacing w:after="0" w:line="240" w:lineRule="auto"/>
      </w:pPr>
      <w:r>
        <w:separator/>
      </w:r>
    </w:p>
  </w:endnote>
  <w:endnote w:type="continuationSeparator" w:id="0">
    <w:p w:rsidR="003C5289" w:rsidRDefault="003C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289" w:rsidRDefault="003C5289">
      <w:pPr>
        <w:spacing w:after="0" w:line="240" w:lineRule="auto"/>
      </w:pPr>
      <w:r>
        <w:separator/>
      </w:r>
    </w:p>
  </w:footnote>
  <w:footnote w:type="continuationSeparator" w:id="0">
    <w:p w:rsidR="003C5289" w:rsidRDefault="003C5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2E3" w:rsidRDefault="008A42E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A42E3" w:rsidRDefault="008A42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2E3" w:rsidRDefault="008A42E3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EE77FB">
      <w:rPr>
        <w:rStyle w:val="ac"/>
        <w:noProof/>
      </w:rPr>
      <w:t>9</w:t>
    </w:r>
    <w:r>
      <w:rPr>
        <w:rStyle w:val="ac"/>
      </w:rPr>
      <w:fldChar w:fldCharType="end"/>
    </w:r>
  </w:p>
  <w:p w:rsidR="008A42E3" w:rsidRDefault="008A42E3" w:rsidP="007A594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327342"/>
      <w:docPartObj>
        <w:docPartGallery w:val="Page Numbers (Top of Page)"/>
        <w:docPartUnique/>
      </w:docPartObj>
    </w:sdtPr>
    <w:sdtEndPr/>
    <w:sdtContent>
      <w:p w:rsidR="008A42E3" w:rsidRDefault="008A42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7FB">
          <w:rPr>
            <w:noProof/>
          </w:rPr>
          <w:t>16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2E3" w:rsidRPr="00B110A6" w:rsidRDefault="008A42E3" w:rsidP="00B110A6">
    <w:pPr>
      <w:pStyle w:val="a3"/>
      <w:jc w:val="center"/>
    </w:pPr>
    <w:r>
      <w:t>9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2E3" w:rsidRPr="005464FE" w:rsidRDefault="008A42E3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8"/>
  </w:num>
  <w:num w:numId="5">
    <w:abstractNumId w:val="3"/>
  </w:num>
  <w:num w:numId="6">
    <w:abstractNumId w:val="26"/>
  </w:num>
  <w:num w:numId="7">
    <w:abstractNumId w:val="4"/>
  </w:num>
  <w:num w:numId="8">
    <w:abstractNumId w:val="5"/>
  </w:num>
  <w:num w:numId="9">
    <w:abstractNumId w:val="24"/>
  </w:num>
  <w:num w:numId="10">
    <w:abstractNumId w:val="28"/>
  </w:num>
  <w:num w:numId="11">
    <w:abstractNumId w:val="23"/>
  </w:num>
  <w:num w:numId="12">
    <w:abstractNumId w:val="30"/>
  </w:num>
  <w:num w:numId="13">
    <w:abstractNumId w:val="14"/>
  </w:num>
  <w:num w:numId="14">
    <w:abstractNumId w:val="20"/>
  </w:num>
  <w:num w:numId="15">
    <w:abstractNumId w:val="25"/>
  </w:num>
  <w:num w:numId="16">
    <w:abstractNumId w:val="16"/>
  </w:num>
  <w:num w:numId="17">
    <w:abstractNumId w:val="29"/>
  </w:num>
  <w:num w:numId="18">
    <w:abstractNumId w:val="8"/>
  </w:num>
  <w:num w:numId="19">
    <w:abstractNumId w:val="2"/>
  </w:num>
  <w:num w:numId="20">
    <w:abstractNumId w:val="7"/>
  </w:num>
  <w:num w:numId="21">
    <w:abstractNumId w:val="27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2"/>
  </w:num>
  <w:num w:numId="28">
    <w:abstractNumId w:val="21"/>
  </w:num>
  <w:num w:numId="29">
    <w:abstractNumId w:val="1"/>
  </w:num>
  <w:num w:numId="30">
    <w:abstractNumId w:val="15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22C8"/>
    <w:rsid w:val="000077C4"/>
    <w:rsid w:val="000078D8"/>
    <w:rsid w:val="00010258"/>
    <w:rsid w:val="00012D55"/>
    <w:rsid w:val="00021CA2"/>
    <w:rsid w:val="00022B1D"/>
    <w:rsid w:val="00031FB7"/>
    <w:rsid w:val="000326B9"/>
    <w:rsid w:val="000352C6"/>
    <w:rsid w:val="000355D3"/>
    <w:rsid w:val="00036E63"/>
    <w:rsid w:val="00040C7B"/>
    <w:rsid w:val="00041A2D"/>
    <w:rsid w:val="00041D1A"/>
    <w:rsid w:val="00043357"/>
    <w:rsid w:val="00043EFA"/>
    <w:rsid w:val="0004580A"/>
    <w:rsid w:val="00046D4E"/>
    <w:rsid w:val="0004771B"/>
    <w:rsid w:val="00047A86"/>
    <w:rsid w:val="00050C60"/>
    <w:rsid w:val="00050DFF"/>
    <w:rsid w:val="0005294F"/>
    <w:rsid w:val="0005375B"/>
    <w:rsid w:val="0005436C"/>
    <w:rsid w:val="00056DCC"/>
    <w:rsid w:val="00057542"/>
    <w:rsid w:val="000638C3"/>
    <w:rsid w:val="00065A83"/>
    <w:rsid w:val="000671EB"/>
    <w:rsid w:val="0007227B"/>
    <w:rsid w:val="00073754"/>
    <w:rsid w:val="00073894"/>
    <w:rsid w:val="000746C2"/>
    <w:rsid w:val="000749D9"/>
    <w:rsid w:val="00074B2A"/>
    <w:rsid w:val="00075FBD"/>
    <w:rsid w:val="00077118"/>
    <w:rsid w:val="0008066F"/>
    <w:rsid w:val="00080A8A"/>
    <w:rsid w:val="00082695"/>
    <w:rsid w:val="0008304B"/>
    <w:rsid w:val="000835A1"/>
    <w:rsid w:val="00084435"/>
    <w:rsid w:val="000875E9"/>
    <w:rsid w:val="00091D90"/>
    <w:rsid w:val="00092D66"/>
    <w:rsid w:val="00095702"/>
    <w:rsid w:val="00096637"/>
    <w:rsid w:val="000A2306"/>
    <w:rsid w:val="000A27DD"/>
    <w:rsid w:val="000A33F6"/>
    <w:rsid w:val="000A4B56"/>
    <w:rsid w:val="000A5E2C"/>
    <w:rsid w:val="000B0238"/>
    <w:rsid w:val="000B4FE4"/>
    <w:rsid w:val="000B5E53"/>
    <w:rsid w:val="000C05C4"/>
    <w:rsid w:val="000C0CB6"/>
    <w:rsid w:val="000C1126"/>
    <w:rsid w:val="000C2B0C"/>
    <w:rsid w:val="000C2C9A"/>
    <w:rsid w:val="000D09B9"/>
    <w:rsid w:val="000D3D2C"/>
    <w:rsid w:val="000D6986"/>
    <w:rsid w:val="000D6C0D"/>
    <w:rsid w:val="000D7B65"/>
    <w:rsid w:val="000E0884"/>
    <w:rsid w:val="000E3088"/>
    <w:rsid w:val="000E404D"/>
    <w:rsid w:val="000E4E44"/>
    <w:rsid w:val="000E7DB8"/>
    <w:rsid w:val="000F0E8A"/>
    <w:rsid w:val="000F255A"/>
    <w:rsid w:val="000F54CA"/>
    <w:rsid w:val="0010076D"/>
    <w:rsid w:val="001026CE"/>
    <w:rsid w:val="00102CFD"/>
    <w:rsid w:val="00103E1B"/>
    <w:rsid w:val="0010449C"/>
    <w:rsid w:val="00105333"/>
    <w:rsid w:val="00105A13"/>
    <w:rsid w:val="0010720F"/>
    <w:rsid w:val="0011047E"/>
    <w:rsid w:val="00112662"/>
    <w:rsid w:val="00113B97"/>
    <w:rsid w:val="001150ED"/>
    <w:rsid w:val="00117852"/>
    <w:rsid w:val="0012298C"/>
    <w:rsid w:val="001243FE"/>
    <w:rsid w:val="001314B6"/>
    <w:rsid w:val="00133C8E"/>
    <w:rsid w:val="0013485F"/>
    <w:rsid w:val="00134A51"/>
    <w:rsid w:val="00135CA7"/>
    <w:rsid w:val="00141A5F"/>
    <w:rsid w:val="00143100"/>
    <w:rsid w:val="0014408F"/>
    <w:rsid w:val="00144A10"/>
    <w:rsid w:val="0015513E"/>
    <w:rsid w:val="00160849"/>
    <w:rsid w:val="0017154E"/>
    <w:rsid w:val="00173081"/>
    <w:rsid w:val="001859E7"/>
    <w:rsid w:val="0018679E"/>
    <w:rsid w:val="001923B8"/>
    <w:rsid w:val="00193972"/>
    <w:rsid w:val="00193F83"/>
    <w:rsid w:val="001960FA"/>
    <w:rsid w:val="0019661D"/>
    <w:rsid w:val="001A08D4"/>
    <w:rsid w:val="001A0D02"/>
    <w:rsid w:val="001B0997"/>
    <w:rsid w:val="001B0C94"/>
    <w:rsid w:val="001B0E3C"/>
    <w:rsid w:val="001B4BD2"/>
    <w:rsid w:val="001B5928"/>
    <w:rsid w:val="001C2295"/>
    <w:rsid w:val="001C3CF7"/>
    <w:rsid w:val="001C457D"/>
    <w:rsid w:val="001C55F2"/>
    <w:rsid w:val="001D2E2A"/>
    <w:rsid w:val="001E0215"/>
    <w:rsid w:val="001E07C8"/>
    <w:rsid w:val="001E0F89"/>
    <w:rsid w:val="001E1743"/>
    <w:rsid w:val="001E2FEB"/>
    <w:rsid w:val="001E63D6"/>
    <w:rsid w:val="001E7954"/>
    <w:rsid w:val="001F15CF"/>
    <w:rsid w:val="001F4004"/>
    <w:rsid w:val="001F7EE5"/>
    <w:rsid w:val="0020105E"/>
    <w:rsid w:val="00202B95"/>
    <w:rsid w:val="0020362A"/>
    <w:rsid w:val="00206AD6"/>
    <w:rsid w:val="00213204"/>
    <w:rsid w:val="00213678"/>
    <w:rsid w:val="002145E9"/>
    <w:rsid w:val="002145F8"/>
    <w:rsid w:val="00223576"/>
    <w:rsid w:val="00224542"/>
    <w:rsid w:val="00240D85"/>
    <w:rsid w:val="00241E2A"/>
    <w:rsid w:val="00243809"/>
    <w:rsid w:val="0024612C"/>
    <w:rsid w:val="0024771F"/>
    <w:rsid w:val="002509A8"/>
    <w:rsid w:val="00254A53"/>
    <w:rsid w:val="00255687"/>
    <w:rsid w:val="00257743"/>
    <w:rsid w:val="00261AC1"/>
    <w:rsid w:val="00263AA1"/>
    <w:rsid w:val="0026547F"/>
    <w:rsid w:val="002660E9"/>
    <w:rsid w:val="002709D3"/>
    <w:rsid w:val="00270CE6"/>
    <w:rsid w:val="0027345B"/>
    <w:rsid w:val="00275D6C"/>
    <w:rsid w:val="0028251F"/>
    <w:rsid w:val="00294624"/>
    <w:rsid w:val="002973C4"/>
    <w:rsid w:val="0029763B"/>
    <w:rsid w:val="002A0E9A"/>
    <w:rsid w:val="002A0E9E"/>
    <w:rsid w:val="002A2979"/>
    <w:rsid w:val="002A3C10"/>
    <w:rsid w:val="002A4C87"/>
    <w:rsid w:val="002A5F59"/>
    <w:rsid w:val="002B0906"/>
    <w:rsid w:val="002B2C8A"/>
    <w:rsid w:val="002B4CC3"/>
    <w:rsid w:val="002B4E8D"/>
    <w:rsid w:val="002C0081"/>
    <w:rsid w:val="002C1D06"/>
    <w:rsid w:val="002C75B1"/>
    <w:rsid w:val="002C7F21"/>
    <w:rsid w:val="002D07CD"/>
    <w:rsid w:val="002D1956"/>
    <w:rsid w:val="002D4057"/>
    <w:rsid w:val="002D66B0"/>
    <w:rsid w:val="002E0E4F"/>
    <w:rsid w:val="002E18AD"/>
    <w:rsid w:val="002E2A7A"/>
    <w:rsid w:val="002F030E"/>
    <w:rsid w:val="002F075A"/>
    <w:rsid w:val="002F246F"/>
    <w:rsid w:val="0030231D"/>
    <w:rsid w:val="0030269F"/>
    <w:rsid w:val="00303473"/>
    <w:rsid w:val="00303B5C"/>
    <w:rsid w:val="00304A1B"/>
    <w:rsid w:val="00306832"/>
    <w:rsid w:val="00311212"/>
    <w:rsid w:val="00312AF8"/>
    <w:rsid w:val="003151C1"/>
    <w:rsid w:val="00317166"/>
    <w:rsid w:val="00317DA0"/>
    <w:rsid w:val="0032030F"/>
    <w:rsid w:val="0032063E"/>
    <w:rsid w:val="0032157B"/>
    <w:rsid w:val="0032227D"/>
    <w:rsid w:val="00322288"/>
    <w:rsid w:val="00323783"/>
    <w:rsid w:val="00325E1C"/>
    <w:rsid w:val="00327EBA"/>
    <w:rsid w:val="0033573D"/>
    <w:rsid w:val="003372D1"/>
    <w:rsid w:val="00340982"/>
    <w:rsid w:val="00345A38"/>
    <w:rsid w:val="00346483"/>
    <w:rsid w:val="00346BC3"/>
    <w:rsid w:val="00355EB1"/>
    <w:rsid w:val="003610F7"/>
    <w:rsid w:val="00361E8D"/>
    <w:rsid w:val="0036380C"/>
    <w:rsid w:val="00366176"/>
    <w:rsid w:val="003670F8"/>
    <w:rsid w:val="00372EE0"/>
    <w:rsid w:val="0037327F"/>
    <w:rsid w:val="00375343"/>
    <w:rsid w:val="00381824"/>
    <w:rsid w:val="00381937"/>
    <w:rsid w:val="00387C8B"/>
    <w:rsid w:val="0039076F"/>
    <w:rsid w:val="0039688D"/>
    <w:rsid w:val="003A3C18"/>
    <w:rsid w:val="003A3EF5"/>
    <w:rsid w:val="003A3F84"/>
    <w:rsid w:val="003A46C3"/>
    <w:rsid w:val="003A5240"/>
    <w:rsid w:val="003A5863"/>
    <w:rsid w:val="003A6ACD"/>
    <w:rsid w:val="003A73EF"/>
    <w:rsid w:val="003B7033"/>
    <w:rsid w:val="003C28B3"/>
    <w:rsid w:val="003C364A"/>
    <w:rsid w:val="003C5289"/>
    <w:rsid w:val="003D713A"/>
    <w:rsid w:val="003D7F82"/>
    <w:rsid w:val="003E28D0"/>
    <w:rsid w:val="003E2D60"/>
    <w:rsid w:val="003E7E87"/>
    <w:rsid w:val="003F4BE6"/>
    <w:rsid w:val="003F61C2"/>
    <w:rsid w:val="003F627A"/>
    <w:rsid w:val="003F6EFF"/>
    <w:rsid w:val="003F7972"/>
    <w:rsid w:val="00401DF1"/>
    <w:rsid w:val="00402733"/>
    <w:rsid w:val="00403189"/>
    <w:rsid w:val="004040F1"/>
    <w:rsid w:val="004056E8"/>
    <w:rsid w:val="00410DB8"/>
    <w:rsid w:val="00413294"/>
    <w:rsid w:val="00413548"/>
    <w:rsid w:val="00414956"/>
    <w:rsid w:val="00415E56"/>
    <w:rsid w:val="00417ED5"/>
    <w:rsid w:val="00420526"/>
    <w:rsid w:val="00422EBC"/>
    <w:rsid w:val="00423022"/>
    <w:rsid w:val="0042435D"/>
    <w:rsid w:val="00424E98"/>
    <w:rsid w:val="00430701"/>
    <w:rsid w:val="00430945"/>
    <w:rsid w:val="00433B4E"/>
    <w:rsid w:val="00434B1D"/>
    <w:rsid w:val="00436EFC"/>
    <w:rsid w:val="004405B7"/>
    <w:rsid w:val="004405BA"/>
    <w:rsid w:val="004421CF"/>
    <w:rsid w:val="00443D65"/>
    <w:rsid w:val="004448BB"/>
    <w:rsid w:val="004503B3"/>
    <w:rsid w:val="00450CBD"/>
    <w:rsid w:val="004519B3"/>
    <w:rsid w:val="00455879"/>
    <w:rsid w:val="00456C99"/>
    <w:rsid w:val="0046275F"/>
    <w:rsid w:val="00476378"/>
    <w:rsid w:val="00477A87"/>
    <w:rsid w:val="00480C95"/>
    <w:rsid w:val="00481AA1"/>
    <w:rsid w:val="00492C67"/>
    <w:rsid w:val="00494E74"/>
    <w:rsid w:val="00495BA5"/>
    <w:rsid w:val="004A0FA3"/>
    <w:rsid w:val="004A106A"/>
    <w:rsid w:val="004A289A"/>
    <w:rsid w:val="004A471C"/>
    <w:rsid w:val="004A767B"/>
    <w:rsid w:val="004B7692"/>
    <w:rsid w:val="004B791B"/>
    <w:rsid w:val="004C26AD"/>
    <w:rsid w:val="004C5086"/>
    <w:rsid w:val="004C6B37"/>
    <w:rsid w:val="004C7004"/>
    <w:rsid w:val="004D0254"/>
    <w:rsid w:val="004D16CA"/>
    <w:rsid w:val="004D283D"/>
    <w:rsid w:val="004D4866"/>
    <w:rsid w:val="004D53AD"/>
    <w:rsid w:val="004D58E4"/>
    <w:rsid w:val="004E2BFF"/>
    <w:rsid w:val="004E48C0"/>
    <w:rsid w:val="004E645F"/>
    <w:rsid w:val="004E6813"/>
    <w:rsid w:val="004E7C15"/>
    <w:rsid w:val="004F0ACD"/>
    <w:rsid w:val="004F1651"/>
    <w:rsid w:val="004F4F95"/>
    <w:rsid w:val="004F65BE"/>
    <w:rsid w:val="005015AD"/>
    <w:rsid w:val="00501C41"/>
    <w:rsid w:val="00501FDC"/>
    <w:rsid w:val="00502C5F"/>
    <w:rsid w:val="00505F4B"/>
    <w:rsid w:val="005071E9"/>
    <w:rsid w:val="00511D06"/>
    <w:rsid w:val="00512AE6"/>
    <w:rsid w:val="00514908"/>
    <w:rsid w:val="0051520C"/>
    <w:rsid w:val="00515689"/>
    <w:rsid w:val="005237A0"/>
    <w:rsid w:val="00523FBC"/>
    <w:rsid w:val="0052493F"/>
    <w:rsid w:val="00524F39"/>
    <w:rsid w:val="00525773"/>
    <w:rsid w:val="00527350"/>
    <w:rsid w:val="00532B86"/>
    <w:rsid w:val="00533D8A"/>
    <w:rsid w:val="00534ADA"/>
    <w:rsid w:val="005353D3"/>
    <w:rsid w:val="00535711"/>
    <w:rsid w:val="00537E0F"/>
    <w:rsid w:val="00540241"/>
    <w:rsid w:val="00541081"/>
    <w:rsid w:val="0054173D"/>
    <w:rsid w:val="0054268C"/>
    <w:rsid w:val="00543686"/>
    <w:rsid w:val="005460C7"/>
    <w:rsid w:val="005464FE"/>
    <w:rsid w:val="00553112"/>
    <w:rsid w:val="00553769"/>
    <w:rsid w:val="00562602"/>
    <w:rsid w:val="00562D6C"/>
    <w:rsid w:val="00563DD3"/>
    <w:rsid w:val="00565403"/>
    <w:rsid w:val="005668AA"/>
    <w:rsid w:val="00567B50"/>
    <w:rsid w:val="00570D59"/>
    <w:rsid w:val="00572179"/>
    <w:rsid w:val="0057311E"/>
    <w:rsid w:val="00576069"/>
    <w:rsid w:val="005774DD"/>
    <w:rsid w:val="00580459"/>
    <w:rsid w:val="00581059"/>
    <w:rsid w:val="005815FB"/>
    <w:rsid w:val="00581F0B"/>
    <w:rsid w:val="0058383B"/>
    <w:rsid w:val="00590C38"/>
    <w:rsid w:val="00591106"/>
    <w:rsid w:val="00591755"/>
    <w:rsid w:val="00593856"/>
    <w:rsid w:val="0059455A"/>
    <w:rsid w:val="005A272E"/>
    <w:rsid w:val="005A2769"/>
    <w:rsid w:val="005A3214"/>
    <w:rsid w:val="005B0610"/>
    <w:rsid w:val="005B1C7D"/>
    <w:rsid w:val="005C0156"/>
    <w:rsid w:val="005C51E3"/>
    <w:rsid w:val="005C75D1"/>
    <w:rsid w:val="005C7F4A"/>
    <w:rsid w:val="005D044B"/>
    <w:rsid w:val="005D0DF6"/>
    <w:rsid w:val="005D4383"/>
    <w:rsid w:val="005D51E2"/>
    <w:rsid w:val="005D51F1"/>
    <w:rsid w:val="005E2D98"/>
    <w:rsid w:val="005E63CE"/>
    <w:rsid w:val="005F5082"/>
    <w:rsid w:val="005F7648"/>
    <w:rsid w:val="006030A2"/>
    <w:rsid w:val="006032AC"/>
    <w:rsid w:val="00603C3E"/>
    <w:rsid w:val="00603DC0"/>
    <w:rsid w:val="00604A00"/>
    <w:rsid w:val="00604D7C"/>
    <w:rsid w:val="00606EDA"/>
    <w:rsid w:val="00607C63"/>
    <w:rsid w:val="0061258A"/>
    <w:rsid w:val="006153CA"/>
    <w:rsid w:val="0062184E"/>
    <w:rsid w:val="00623F2B"/>
    <w:rsid w:val="00624B07"/>
    <w:rsid w:val="00627389"/>
    <w:rsid w:val="00627656"/>
    <w:rsid w:val="0063052A"/>
    <w:rsid w:val="00633E3F"/>
    <w:rsid w:val="00637A66"/>
    <w:rsid w:val="00640428"/>
    <w:rsid w:val="00645A1B"/>
    <w:rsid w:val="006539C3"/>
    <w:rsid w:val="00662594"/>
    <w:rsid w:val="006725FA"/>
    <w:rsid w:val="00672A28"/>
    <w:rsid w:val="00673B57"/>
    <w:rsid w:val="00684C65"/>
    <w:rsid w:val="00684F65"/>
    <w:rsid w:val="00685266"/>
    <w:rsid w:val="00690476"/>
    <w:rsid w:val="0069071F"/>
    <w:rsid w:val="00691763"/>
    <w:rsid w:val="00691A9F"/>
    <w:rsid w:val="00693E8B"/>
    <w:rsid w:val="00696ABF"/>
    <w:rsid w:val="00696EE4"/>
    <w:rsid w:val="00697697"/>
    <w:rsid w:val="006A46A5"/>
    <w:rsid w:val="006A4888"/>
    <w:rsid w:val="006A56CF"/>
    <w:rsid w:val="006A7C51"/>
    <w:rsid w:val="006B3F10"/>
    <w:rsid w:val="006B5318"/>
    <w:rsid w:val="006C11DE"/>
    <w:rsid w:val="006C39B8"/>
    <w:rsid w:val="006C41B4"/>
    <w:rsid w:val="006C452D"/>
    <w:rsid w:val="006C5255"/>
    <w:rsid w:val="006D283C"/>
    <w:rsid w:val="006D4DFC"/>
    <w:rsid w:val="006D6398"/>
    <w:rsid w:val="006D704E"/>
    <w:rsid w:val="006E0EE1"/>
    <w:rsid w:val="006E1429"/>
    <w:rsid w:val="006E1739"/>
    <w:rsid w:val="006E270B"/>
    <w:rsid w:val="006E5424"/>
    <w:rsid w:val="006E7B4D"/>
    <w:rsid w:val="006F4EF0"/>
    <w:rsid w:val="006F633E"/>
    <w:rsid w:val="00701446"/>
    <w:rsid w:val="0070236A"/>
    <w:rsid w:val="007039B4"/>
    <w:rsid w:val="00706257"/>
    <w:rsid w:val="00710D34"/>
    <w:rsid w:val="00714FE5"/>
    <w:rsid w:val="0071756E"/>
    <w:rsid w:val="00720369"/>
    <w:rsid w:val="007206ED"/>
    <w:rsid w:val="007220E9"/>
    <w:rsid w:val="0073006F"/>
    <w:rsid w:val="007317BA"/>
    <w:rsid w:val="00732113"/>
    <w:rsid w:val="0073365B"/>
    <w:rsid w:val="00734414"/>
    <w:rsid w:val="00736150"/>
    <w:rsid w:val="00736B50"/>
    <w:rsid w:val="007372B3"/>
    <w:rsid w:val="0074433F"/>
    <w:rsid w:val="00744645"/>
    <w:rsid w:val="00744C4F"/>
    <w:rsid w:val="00747F66"/>
    <w:rsid w:val="00751C62"/>
    <w:rsid w:val="00752DC0"/>
    <w:rsid w:val="00753EF9"/>
    <w:rsid w:val="00761E5C"/>
    <w:rsid w:val="00763899"/>
    <w:rsid w:val="00763B1E"/>
    <w:rsid w:val="00764248"/>
    <w:rsid w:val="007647F4"/>
    <w:rsid w:val="007662DE"/>
    <w:rsid w:val="00766A3A"/>
    <w:rsid w:val="007731CF"/>
    <w:rsid w:val="00773D43"/>
    <w:rsid w:val="00776343"/>
    <w:rsid w:val="00776844"/>
    <w:rsid w:val="0077739A"/>
    <w:rsid w:val="00785EE2"/>
    <w:rsid w:val="00786584"/>
    <w:rsid w:val="00786795"/>
    <w:rsid w:val="00790BC9"/>
    <w:rsid w:val="00792080"/>
    <w:rsid w:val="00794F3D"/>
    <w:rsid w:val="0079647A"/>
    <w:rsid w:val="007974E1"/>
    <w:rsid w:val="007A1002"/>
    <w:rsid w:val="007A10DB"/>
    <w:rsid w:val="007A1EB5"/>
    <w:rsid w:val="007A3AC2"/>
    <w:rsid w:val="007A4AFF"/>
    <w:rsid w:val="007A594E"/>
    <w:rsid w:val="007B0B29"/>
    <w:rsid w:val="007B3196"/>
    <w:rsid w:val="007B4F09"/>
    <w:rsid w:val="007C40F1"/>
    <w:rsid w:val="007D0DA8"/>
    <w:rsid w:val="007D3A41"/>
    <w:rsid w:val="007D7106"/>
    <w:rsid w:val="007E136D"/>
    <w:rsid w:val="007E1B45"/>
    <w:rsid w:val="007E2BBD"/>
    <w:rsid w:val="007E45E6"/>
    <w:rsid w:val="007E660A"/>
    <w:rsid w:val="007E6AB8"/>
    <w:rsid w:val="007E6F36"/>
    <w:rsid w:val="007F3E8F"/>
    <w:rsid w:val="007F4CAE"/>
    <w:rsid w:val="008032CF"/>
    <w:rsid w:val="00803F96"/>
    <w:rsid w:val="00805778"/>
    <w:rsid w:val="00805DCA"/>
    <w:rsid w:val="00806761"/>
    <w:rsid w:val="008076D1"/>
    <w:rsid w:val="008109A7"/>
    <w:rsid w:val="008118F6"/>
    <w:rsid w:val="00814D7C"/>
    <w:rsid w:val="00815170"/>
    <w:rsid w:val="008157A7"/>
    <w:rsid w:val="00820528"/>
    <w:rsid w:val="0082458C"/>
    <w:rsid w:val="008253B0"/>
    <w:rsid w:val="00826A7F"/>
    <w:rsid w:val="00830790"/>
    <w:rsid w:val="0083337E"/>
    <w:rsid w:val="00834016"/>
    <w:rsid w:val="0083530F"/>
    <w:rsid w:val="00835D2E"/>
    <w:rsid w:val="008375B8"/>
    <w:rsid w:val="00840265"/>
    <w:rsid w:val="00841538"/>
    <w:rsid w:val="00841EEF"/>
    <w:rsid w:val="00843062"/>
    <w:rsid w:val="00843188"/>
    <w:rsid w:val="00843C36"/>
    <w:rsid w:val="00843F07"/>
    <w:rsid w:val="008445F0"/>
    <w:rsid w:val="00847D04"/>
    <w:rsid w:val="00856812"/>
    <w:rsid w:val="008600E4"/>
    <w:rsid w:val="00861A42"/>
    <w:rsid w:val="00864E4C"/>
    <w:rsid w:val="00865607"/>
    <w:rsid w:val="00865631"/>
    <w:rsid w:val="0086722C"/>
    <w:rsid w:val="00872CCE"/>
    <w:rsid w:val="0087316F"/>
    <w:rsid w:val="00875F8C"/>
    <w:rsid w:val="008844D6"/>
    <w:rsid w:val="00884673"/>
    <w:rsid w:val="00886C49"/>
    <w:rsid w:val="00886E53"/>
    <w:rsid w:val="00891046"/>
    <w:rsid w:val="00892D21"/>
    <w:rsid w:val="0089545B"/>
    <w:rsid w:val="0089673B"/>
    <w:rsid w:val="008A04CD"/>
    <w:rsid w:val="008A1EA2"/>
    <w:rsid w:val="008A3763"/>
    <w:rsid w:val="008A4284"/>
    <w:rsid w:val="008A42E3"/>
    <w:rsid w:val="008B0192"/>
    <w:rsid w:val="008B1030"/>
    <w:rsid w:val="008B4D8F"/>
    <w:rsid w:val="008B5162"/>
    <w:rsid w:val="008B6CCD"/>
    <w:rsid w:val="008B7E86"/>
    <w:rsid w:val="008C5180"/>
    <w:rsid w:val="008C5B64"/>
    <w:rsid w:val="008C5C65"/>
    <w:rsid w:val="008C5DBF"/>
    <w:rsid w:val="008C7139"/>
    <w:rsid w:val="008D0C53"/>
    <w:rsid w:val="008D0F0C"/>
    <w:rsid w:val="008D3408"/>
    <w:rsid w:val="008D6E15"/>
    <w:rsid w:val="008D75E0"/>
    <w:rsid w:val="008E2DA2"/>
    <w:rsid w:val="008E2F3C"/>
    <w:rsid w:val="008E3369"/>
    <w:rsid w:val="008E423E"/>
    <w:rsid w:val="008E4794"/>
    <w:rsid w:val="008E5FDC"/>
    <w:rsid w:val="008F00A2"/>
    <w:rsid w:val="008F1F08"/>
    <w:rsid w:val="008F3588"/>
    <w:rsid w:val="008F3774"/>
    <w:rsid w:val="008F50CB"/>
    <w:rsid w:val="008F5488"/>
    <w:rsid w:val="008F5FA5"/>
    <w:rsid w:val="00900D27"/>
    <w:rsid w:val="009014EC"/>
    <w:rsid w:val="009038D7"/>
    <w:rsid w:val="00911D24"/>
    <w:rsid w:val="0091322B"/>
    <w:rsid w:val="00917407"/>
    <w:rsid w:val="00917B4A"/>
    <w:rsid w:val="00921AC1"/>
    <w:rsid w:val="00934497"/>
    <w:rsid w:val="00936E3B"/>
    <w:rsid w:val="00942A10"/>
    <w:rsid w:val="00946389"/>
    <w:rsid w:val="00946631"/>
    <w:rsid w:val="00946BB2"/>
    <w:rsid w:val="00947429"/>
    <w:rsid w:val="0094787F"/>
    <w:rsid w:val="009516F0"/>
    <w:rsid w:val="009518CE"/>
    <w:rsid w:val="00951E90"/>
    <w:rsid w:val="00961547"/>
    <w:rsid w:val="0096275F"/>
    <w:rsid w:val="00962926"/>
    <w:rsid w:val="00965B12"/>
    <w:rsid w:val="00966604"/>
    <w:rsid w:val="00967E00"/>
    <w:rsid w:val="0097064D"/>
    <w:rsid w:val="009710A4"/>
    <w:rsid w:val="009715D3"/>
    <w:rsid w:val="00976226"/>
    <w:rsid w:val="009812AE"/>
    <w:rsid w:val="00981EBA"/>
    <w:rsid w:val="00983CDA"/>
    <w:rsid w:val="0099016C"/>
    <w:rsid w:val="00990317"/>
    <w:rsid w:val="00990516"/>
    <w:rsid w:val="009921D8"/>
    <w:rsid w:val="009A07BC"/>
    <w:rsid w:val="009A0C56"/>
    <w:rsid w:val="009A380E"/>
    <w:rsid w:val="009A3E6C"/>
    <w:rsid w:val="009A578D"/>
    <w:rsid w:val="009B00D1"/>
    <w:rsid w:val="009B1530"/>
    <w:rsid w:val="009B223B"/>
    <w:rsid w:val="009B394B"/>
    <w:rsid w:val="009B3B68"/>
    <w:rsid w:val="009B5262"/>
    <w:rsid w:val="009B703A"/>
    <w:rsid w:val="009C43F2"/>
    <w:rsid w:val="009C4D46"/>
    <w:rsid w:val="009C749D"/>
    <w:rsid w:val="009D1E46"/>
    <w:rsid w:val="009D262F"/>
    <w:rsid w:val="009D2688"/>
    <w:rsid w:val="009D6D15"/>
    <w:rsid w:val="009D6DE2"/>
    <w:rsid w:val="009D718D"/>
    <w:rsid w:val="009D7EBA"/>
    <w:rsid w:val="009E031F"/>
    <w:rsid w:val="009E13E6"/>
    <w:rsid w:val="009E1CD6"/>
    <w:rsid w:val="009E49C6"/>
    <w:rsid w:val="009E6F0A"/>
    <w:rsid w:val="009E7E0F"/>
    <w:rsid w:val="009F1700"/>
    <w:rsid w:val="009F17EB"/>
    <w:rsid w:val="009F308C"/>
    <w:rsid w:val="00A0413A"/>
    <w:rsid w:val="00A05C47"/>
    <w:rsid w:val="00A060C9"/>
    <w:rsid w:val="00A10E8A"/>
    <w:rsid w:val="00A12DB2"/>
    <w:rsid w:val="00A137B4"/>
    <w:rsid w:val="00A20AC8"/>
    <w:rsid w:val="00A262DA"/>
    <w:rsid w:val="00A341B8"/>
    <w:rsid w:val="00A35521"/>
    <w:rsid w:val="00A36A7A"/>
    <w:rsid w:val="00A42712"/>
    <w:rsid w:val="00A45391"/>
    <w:rsid w:val="00A47F01"/>
    <w:rsid w:val="00A47F1E"/>
    <w:rsid w:val="00A503B0"/>
    <w:rsid w:val="00A504A3"/>
    <w:rsid w:val="00A520D0"/>
    <w:rsid w:val="00A5483E"/>
    <w:rsid w:val="00A56F47"/>
    <w:rsid w:val="00A576A1"/>
    <w:rsid w:val="00A60586"/>
    <w:rsid w:val="00A60A72"/>
    <w:rsid w:val="00A628F9"/>
    <w:rsid w:val="00A67575"/>
    <w:rsid w:val="00A67FDE"/>
    <w:rsid w:val="00A72BAA"/>
    <w:rsid w:val="00A753E7"/>
    <w:rsid w:val="00A75D77"/>
    <w:rsid w:val="00A7760B"/>
    <w:rsid w:val="00A84937"/>
    <w:rsid w:val="00A84C35"/>
    <w:rsid w:val="00A87BC8"/>
    <w:rsid w:val="00A92B9F"/>
    <w:rsid w:val="00A93C6A"/>
    <w:rsid w:val="00A963C8"/>
    <w:rsid w:val="00AA1553"/>
    <w:rsid w:val="00AB24D9"/>
    <w:rsid w:val="00AB2A7D"/>
    <w:rsid w:val="00AB50FE"/>
    <w:rsid w:val="00AB77AF"/>
    <w:rsid w:val="00AC24EB"/>
    <w:rsid w:val="00AC37E2"/>
    <w:rsid w:val="00AC5717"/>
    <w:rsid w:val="00AC6952"/>
    <w:rsid w:val="00AC78EB"/>
    <w:rsid w:val="00AD0B15"/>
    <w:rsid w:val="00AD6533"/>
    <w:rsid w:val="00AD6C8D"/>
    <w:rsid w:val="00AE1AB3"/>
    <w:rsid w:val="00AE2F75"/>
    <w:rsid w:val="00AE4BE1"/>
    <w:rsid w:val="00AE7660"/>
    <w:rsid w:val="00AF13D2"/>
    <w:rsid w:val="00AF4F57"/>
    <w:rsid w:val="00AF6AAF"/>
    <w:rsid w:val="00B03DCB"/>
    <w:rsid w:val="00B110A6"/>
    <w:rsid w:val="00B13BF2"/>
    <w:rsid w:val="00B174BD"/>
    <w:rsid w:val="00B20399"/>
    <w:rsid w:val="00B21F14"/>
    <w:rsid w:val="00B23C28"/>
    <w:rsid w:val="00B25A8B"/>
    <w:rsid w:val="00B41A23"/>
    <w:rsid w:val="00B461D7"/>
    <w:rsid w:val="00B524CA"/>
    <w:rsid w:val="00B5355B"/>
    <w:rsid w:val="00B53816"/>
    <w:rsid w:val="00B53BB0"/>
    <w:rsid w:val="00B543EA"/>
    <w:rsid w:val="00B55433"/>
    <w:rsid w:val="00B55AC0"/>
    <w:rsid w:val="00B56769"/>
    <w:rsid w:val="00B56936"/>
    <w:rsid w:val="00B6505E"/>
    <w:rsid w:val="00B67A15"/>
    <w:rsid w:val="00B67C8F"/>
    <w:rsid w:val="00B71EF4"/>
    <w:rsid w:val="00B73DD9"/>
    <w:rsid w:val="00B763DD"/>
    <w:rsid w:val="00B82636"/>
    <w:rsid w:val="00B83212"/>
    <w:rsid w:val="00B83743"/>
    <w:rsid w:val="00B84C6C"/>
    <w:rsid w:val="00B93127"/>
    <w:rsid w:val="00B9317A"/>
    <w:rsid w:val="00B943E8"/>
    <w:rsid w:val="00B950FB"/>
    <w:rsid w:val="00B95566"/>
    <w:rsid w:val="00B96594"/>
    <w:rsid w:val="00B96F89"/>
    <w:rsid w:val="00BA153B"/>
    <w:rsid w:val="00BA22CA"/>
    <w:rsid w:val="00BA41AB"/>
    <w:rsid w:val="00BA5299"/>
    <w:rsid w:val="00BA797E"/>
    <w:rsid w:val="00BB1735"/>
    <w:rsid w:val="00BB4C65"/>
    <w:rsid w:val="00BB5B98"/>
    <w:rsid w:val="00BC0B20"/>
    <w:rsid w:val="00BC1A4E"/>
    <w:rsid w:val="00BC6273"/>
    <w:rsid w:val="00BC727E"/>
    <w:rsid w:val="00BC7282"/>
    <w:rsid w:val="00BD1751"/>
    <w:rsid w:val="00BD3A73"/>
    <w:rsid w:val="00BD5461"/>
    <w:rsid w:val="00BD5479"/>
    <w:rsid w:val="00BD5985"/>
    <w:rsid w:val="00BD6930"/>
    <w:rsid w:val="00BE0A65"/>
    <w:rsid w:val="00BE2D0F"/>
    <w:rsid w:val="00BE2FA8"/>
    <w:rsid w:val="00BF1E45"/>
    <w:rsid w:val="00BF21E8"/>
    <w:rsid w:val="00BF52F7"/>
    <w:rsid w:val="00C0141B"/>
    <w:rsid w:val="00C043B4"/>
    <w:rsid w:val="00C079BA"/>
    <w:rsid w:val="00C16D76"/>
    <w:rsid w:val="00C20CA6"/>
    <w:rsid w:val="00C20F5B"/>
    <w:rsid w:val="00C22C68"/>
    <w:rsid w:val="00C25E1F"/>
    <w:rsid w:val="00C320FB"/>
    <w:rsid w:val="00C4090D"/>
    <w:rsid w:val="00C41DE0"/>
    <w:rsid w:val="00C423C6"/>
    <w:rsid w:val="00C44DDC"/>
    <w:rsid w:val="00C472AF"/>
    <w:rsid w:val="00C47B7E"/>
    <w:rsid w:val="00C47ED7"/>
    <w:rsid w:val="00C51610"/>
    <w:rsid w:val="00C544D1"/>
    <w:rsid w:val="00C567E7"/>
    <w:rsid w:val="00C56DF5"/>
    <w:rsid w:val="00C6538C"/>
    <w:rsid w:val="00C73660"/>
    <w:rsid w:val="00C73DC7"/>
    <w:rsid w:val="00C75C51"/>
    <w:rsid w:val="00C83861"/>
    <w:rsid w:val="00C8411B"/>
    <w:rsid w:val="00C84C62"/>
    <w:rsid w:val="00C84F4B"/>
    <w:rsid w:val="00C87372"/>
    <w:rsid w:val="00C92720"/>
    <w:rsid w:val="00C92C6F"/>
    <w:rsid w:val="00C92DBE"/>
    <w:rsid w:val="00C92DBF"/>
    <w:rsid w:val="00C92F52"/>
    <w:rsid w:val="00C937C6"/>
    <w:rsid w:val="00C93BF8"/>
    <w:rsid w:val="00C97873"/>
    <w:rsid w:val="00CA06BD"/>
    <w:rsid w:val="00CA192B"/>
    <w:rsid w:val="00CA3E90"/>
    <w:rsid w:val="00CA5A7F"/>
    <w:rsid w:val="00CA5B72"/>
    <w:rsid w:val="00CA6CE6"/>
    <w:rsid w:val="00CB2F04"/>
    <w:rsid w:val="00CB7990"/>
    <w:rsid w:val="00CC05CB"/>
    <w:rsid w:val="00CC2CC3"/>
    <w:rsid w:val="00CC48D8"/>
    <w:rsid w:val="00CC581D"/>
    <w:rsid w:val="00CC63A9"/>
    <w:rsid w:val="00CC778F"/>
    <w:rsid w:val="00CD02AC"/>
    <w:rsid w:val="00CD16EB"/>
    <w:rsid w:val="00CD354D"/>
    <w:rsid w:val="00CD3A68"/>
    <w:rsid w:val="00CD4249"/>
    <w:rsid w:val="00CE15F4"/>
    <w:rsid w:val="00CE1A34"/>
    <w:rsid w:val="00CE40B9"/>
    <w:rsid w:val="00CE5543"/>
    <w:rsid w:val="00CE6429"/>
    <w:rsid w:val="00CF2CBA"/>
    <w:rsid w:val="00CF3BA5"/>
    <w:rsid w:val="00CF4645"/>
    <w:rsid w:val="00D0659A"/>
    <w:rsid w:val="00D15324"/>
    <w:rsid w:val="00D21D22"/>
    <w:rsid w:val="00D2249A"/>
    <w:rsid w:val="00D32E58"/>
    <w:rsid w:val="00D3334F"/>
    <w:rsid w:val="00D3462B"/>
    <w:rsid w:val="00D3794F"/>
    <w:rsid w:val="00D527EA"/>
    <w:rsid w:val="00D5417C"/>
    <w:rsid w:val="00D547A2"/>
    <w:rsid w:val="00D5489E"/>
    <w:rsid w:val="00D55509"/>
    <w:rsid w:val="00D56AE1"/>
    <w:rsid w:val="00D56BD3"/>
    <w:rsid w:val="00D5796C"/>
    <w:rsid w:val="00D631A1"/>
    <w:rsid w:val="00D6501B"/>
    <w:rsid w:val="00D67D69"/>
    <w:rsid w:val="00D71D7D"/>
    <w:rsid w:val="00D7371A"/>
    <w:rsid w:val="00D74B0E"/>
    <w:rsid w:val="00D757EA"/>
    <w:rsid w:val="00D761AF"/>
    <w:rsid w:val="00D778A6"/>
    <w:rsid w:val="00D80293"/>
    <w:rsid w:val="00D8518F"/>
    <w:rsid w:val="00D8700D"/>
    <w:rsid w:val="00D93D12"/>
    <w:rsid w:val="00D97AC6"/>
    <w:rsid w:val="00DA4D1C"/>
    <w:rsid w:val="00DA4D97"/>
    <w:rsid w:val="00DA52E6"/>
    <w:rsid w:val="00DA6D0F"/>
    <w:rsid w:val="00DA7384"/>
    <w:rsid w:val="00DB06ED"/>
    <w:rsid w:val="00DB07FF"/>
    <w:rsid w:val="00DB0C88"/>
    <w:rsid w:val="00DB2AB9"/>
    <w:rsid w:val="00DB4477"/>
    <w:rsid w:val="00DB4C28"/>
    <w:rsid w:val="00DB60D8"/>
    <w:rsid w:val="00DB63FD"/>
    <w:rsid w:val="00DB7E08"/>
    <w:rsid w:val="00DC3BAB"/>
    <w:rsid w:val="00DC78C8"/>
    <w:rsid w:val="00DD0DBB"/>
    <w:rsid w:val="00DD1F45"/>
    <w:rsid w:val="00DD3F92"/>
    <w:rsid w:val="00DD6FD2"/>
    <w:rsid w:val="00DD6FE0"/>
    <w:rsid w:val="00DD7846"/>
    <w:rsid w:val="00DD7932"/>
    <w:rsid w:val="00DE0A60"/>
    <w:rsid w:val="00DE2668"/>
    <w:rsid w:val="00DE2BAB"/>
    <w:rsid w:val="00DE7136"/>
    <w:rsid w:val="00DF06EE"/>
    <w:rsid w:val="00DF39A6"/>
    <w:rsid w:val="00DF5ACB"/>
    <w:rsid w:val="00DF6223"/>
    <w:rsid w:val="00DF6751"/>
    <w:rsid w:val="00DF7897"/>
    <w:rsid w:val="00E043A6"/>
    <w:rsid w:val="00E1250E"/>
    <w:rsid w:val="00E13F29"/>
    <w:rsid w:val="00E15825"/>
    <w:rsid w:val="00E17675"/>
    <w:rsid w:val="00E207BA"/>
    <w:rsid w:val="00E21B3F"/>
    <w:rsid w:val="00E2312E"/>
    <w:rsid w:val="00E25950"/>
    <w:rsid w:val="00E268A6"/>
    <w:rsid w:val="00E269FA"/>
    <w:rsid w:val="00E2720C"/>
    <w:rsid w:val="00E27B36"/>
    <w:rsid w:val="00E32C96"/>
    <w:rsid w:val="00E35905"/>
    <w:rsid w:val="00E415C4"/>
    <w:rsid w:val="00E41B73"/>
    <w:rsid w:val="00E41C8D"/>
    <w:rsid w:val="00E42E49"/>
    <w:rsid w:val="00E46310"/>
    <w:rsid w:val="00E50A9A"/>
    <w:rsid w:val="00E54F4D"/>
    <w:rsid w:val="00E55559"/>
    <w:rsid w:val="00E56A82"/>
    <w:rsid w:val="00E57BC3"/>
    <w:rsid w:val="00E61DD9"/>
    <w:rsid w:val="00E638B7"/>
    <w:rsid w:val="00E6659D"/>
    <w:rsid w:val="00E66E86"/>
    <w:rsid w:val="00E72534"/>
    <w:rsid w:val="00E77BA4"/>
    <w:rsid w:val="00E80F9A"/>
    <w:rsid w:val="00E81D5D"/>
    <w:rsid w:val="00E8275F"/>
    <w:rsid w:val="00E82E59"/>
    <w:rsid w:val="00E86AC5"/>
    <w:rsid w:val="00E9122C"/>
    <w:rsid w:val="00E91DC9"/>
    <w:rsid w:val="00E9206B"/>
    <w:rsid w:val="00E92815"/>
    <w:rsid w:val="00E93430"/>
    <w:rsid w:val="00E9777C"/>
    <w:rsid w:val="00E97D08"/>
    <w:rsid w:val="00EA5366"/>
    <w:rsid w:val="00EA6562"/>
    <w:rsid w:val="00EA6BD0"/>
    <w:rsid w:val="00EA6DC0"/>
    <w:rsid w:val="00EB34E2"/>
    <w:rsid w:val="00EC0F54"/>
    <w:rsid w:val="00EC14AE"/>
    <w:rsid w:val="00EC1E0F"/>
    <w:rsid w:val="00EC627A"/>
    <w:rsid w:val="00ED0F43"/>
    <w:rsid w:val="00ED4CB4"/>
    <w:rsid w:val="00ED537A"/>
    <w:rsid w:val="00ED6791"/>
    <w:rsid w:val="00EE2A95"/>
    <w:rsid w:val="00EE4482"/>
    <w:rsid w:val="00EE5EE9"/>
    <w:rsid w:val="00EE77FB"/>
    <w:rsid w:val="00EF0788"/>
    <w:rsid w:val="00EF0F12"/>
    <w:rsid w:val="00EF4F41"/>
    <w:rsid w:val="00EF5F42"/>
    <w:rsid w:val="00EF60B7"/>
    <w:rsid w:val="00F017C4"/>
    <w:rsid w:val="00F02FE9"/>
    <w:rsid w:val="00F056AA"/>
    <w:rsid w:val="00F12478"/>
    <w:rsid w:val="00F1408E"/>
    <w:rsid w:val="00F16383"/>
    <w:rsid w:val="00F165CB"/>
    <w:rsid w:val="00F17720"/>
    <w:rsid w:val="00F17CB4"/>
    <w:rsid w:val="00F21B06"/>
    <w:rsid w:val="00F22603"/>
    <w:rsid w:val="00F27D57"/>
    <w:rsid w:val="00F30315"/>
    <w:rsid w:val="00F3253F"/>
    <w:rsid w:val="00F3343A"/>
    <w:rsid w:val="00F3501F"/>
    <w:rsid w:val="00F35F8D"/>
    <w:rsid w:val="00F363B6"/>
    <w:rsid w:val="00F3655C"/>
    <w:rsid w:val="00F36D42"/>
    <w:rsid w:val="00F40C35"/>
    <w:rsid w:val="00F4147E"/>
    <w:rsid w:val="00F44704"/>
    <w:rsid w:val="00F47A76"/>
    <w:rsid w:val="00F52CC8"/>
    <w:rsid w:val="00F601E1"/>
    <w:rsid w:val="00F60491"/>
    <w:rsid w:val="00F63911"/>
    <w:rsid w:val="00F645C3"/>
    <w:rsid w:val="00F7059F"/>
    <w:rsid w:val="00F72916"/>
    <w:rsid w:val="00F72CE6"/>
    <w:rsid w:val="00F7462B"/>
    <w:rsid w:val="00F758DF"/>
    <w:rsid w:val="00F80869"/>
    <w:rsid w:val="00F81055"/>
    <w:rsid w:val="00F83363"/>
    <w:rsid w:val="00F8574C"/>
    <w:rsid w:val="00F936EB"/>
    <w:rsid w:val="00F94E66"/>
    <w:rsid w:val="00F97618"/>
    <w:rsid w:val="00F97C65"/>
    <w:rsid w:val="00FA08D1"/>
    <w:rsid w:val="00FA68D1"/>
    <w:rsid w:val="00FA7CBE"/>
    <w:rsid w:val="00FB1254"/>
    <w:rsid w:val="00FB246C"/>
    <w:rsid w:val="00FB3320"/>
    <w:rsid w:val="00FB706D"/>
    <w:rsid w:val="00FC2C53"/>
    <w:rsid w:val="00FC4AE2"/>
    <w:rsid w:val="00FC58E0"/>
    <w:rsid w:val="00FD01A4"/>
    <w:rsid w:val="00FD0A6B"/>
    <w:rsid w:val="00FD4457"/>
    <w:rsid w:val="00FD7209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hyperlink" Target="http://www.rostrud.info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ktzn_lo@lenreg.ru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yd_anl\Desktop\&#1045;&#1082;&#1072;&#1090;&#1077;&#1088;&#1080;&#1085;&#1072;\&#1069;&#1050;&#1057;&#1055;&#1056;&#1045;&#1057;&#1057;_&#1086;%20&#1088;&#1072;&#1079;&#1074;&#1080;&#1090;&#1080;&#1080;%20&#1088;&#1099;&#1085;&#1082;&#1072;%20&#1090;&#1088;&#1091;&#1076;&#1072;\&#1069;&#1082;&#1089;&#1087;&#1088;&#1077;&#1089;&#1089;&#1082;&#1072;04\&#1058;&#1072;&#1073;&#1083;&#1080;&#1094;&#1099;%20&#1082;%20&#1101;&#1082;&#1089;&#1087;&#1088;&#1077;&#1089;&#1089;%2004_16\&#1075;&#1088;&#1072;&#1092;&#1080;&#1082;%20&#1058;&#1088;&#1091;&#1076;&#1086;&#1091;&#1089;&#1090;&#1088;&#1086;&#1081;&#1089;&#1090;&#1074;&#1086;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2060"/>
                </a:solidFill>
                <a:latin typeface="Calibri"/>
                <a:ea typeface="Calibri"/>
                <a:cs typeface="Calibri"/>
              </a:defRPr>
            </a:pPr>
            <a:r>
              <a:rPr lang="ru-RU" sz="1400">
                <a:solidFill>
                  <a:srgbClr val="002060"/>
                </a:solidFill>
              </a:rPr>
              <a:t>Трудоустроены на все виды работ, чел.</a:t>
            </a:r>
          </a:p>
        </c:rich>
      </c:tx>
      <c:layout>
        <c:manualLayout>
          <c:xMode val="edge"/>
          <c:yMode val="edge"/>
          <c:x val="0.19988417958074189"/>
          <c:y val="2.6921735454209162E-2"/>
        </c:manualLayout>
      </c:layout>
      <c:overlay val="0"/>
    </c:title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894736842105265E-2"/>
          <c:y val="0.12472838431253785"/>
          <c:w val="0.7011935782395432"/>
          <c:h val="0.811527294064203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Ищущие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9.465855307640297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5614366729678641E-3"/>
                  <c:y val="-7.21153846153846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147448015122872E-2"/>
                  <c:y val="-1.68269230769230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610586011342156E-2"/>
                  <c:y val="-1.201923076923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9.4658553076402974E-3"/>
                  <c:y val="-1.19940029985007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206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1646</c:v>
                </c:pt>
                <c:pt idx="1">
                  <c:v>2115</c:v>
                </c:pt>
                <c:pt idx="2">
                  <c:v>1983</c:v>
                </c:pt>
                <c:pt idx="3">
                  <c:v>2009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Трудоустроено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1474480151229E-2"/>
                  <c:y val="-2.403846153846154E-3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206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684310018903593E-2"/>
                  <c:y val="-9.6153846153846159E-3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solidFill>
                        <a:srgbClr val="00206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360853317153218E-2"/>
                  <c:y val="-1.3501735101904208E-2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206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8999799682573924E-2"/>
                  <c:y val="-1.0442903592274845E-2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solidFill>
                        <a:srgbClr val="00206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206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551</c:v>
                </c:pt>
                <c:pt idx="1">
                  <c:v>812</c:v>
                </c:pt>
                <c:pt idx="2">
                  <c:v>891</c:v>
                </c:pt>
                <c:pt idx="3">
                  <c:v>1190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3602816"/>
        <c:axId val="177165440"/>
        <c:axId val="0"/>
      </c:bar3DChart>
      <c:catAx>
        <c:axId val="163602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100" b="1" i="0" u="none" strike="noStrike" baseline="0">
                <a:solidFill>
                  <a:srgbClr val="00206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7165440"/>
        <c:crosses val="autoZero"/>
        <c:auto val="1"/>
        <c:lblAlgn val="ctr"/>
        <c:lblOffset val="100"/>
        <c:noMultiLvlLbl val="0"/>
      </c:catAx>
      <c:valAx>
        <c:axId val="1771654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100" b="0" i="0" u="none" strike="noStrike" baseline="0">
                <a:solidFill>
                  <a:srgbClr val="00206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36028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334996709977428"/>
          <c:y val="0.27989230012113869"/>
          <c:w val="0.25105869917933699"/>
          <c:h val="0.43394760751059963"/>
        </c:manualLayout>
      </c:layout>
      <c:overlay val="0"/>
      <c:txPr>
        <a:bodyPr/>
        <a:lstStyle/>
        <a:p>
          <a:pPr>
            <a:defRPr sz="1200" b="1" i="0" u="none" strike="noStrike" baseline="0">
              <a:solidFill>
                <a:srgbClr val="002060"/>
              </a:solidFill>
              <a:latin typeface="+mn-lt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2060"/>
                </a:solidFill>
                <a:latin typeface="Calibri"/>
                <a:ea typeface="Calibri"/>
                <a:cs typeface="Calibri"/>
              </a:defRPr>
            </a:pPr>
            <a:r>
              <a:rPr lang="ru-RU" sz="1200">
                <a:solidFill>
                  <a:srgbClr val="002060"/>
                </a:solidFill>
              </a:rPr>
              <a:t>УРОВЕНЬ РЕГИСТРИРУЕМОЙ БЕЗРАБОТИЦЫ В </a:t>
            </a:r>
          </a:p>
          <a:p>
            <a:pPr>
              <a:defRPr sz="1200" b="1" i="0" u="none" strike="noStrike" baseline="0">
                <a:solidFill>
                  <a:srgbClr val="002060"/>
                </a:solidFill>
                <a:latin typeface="Calibri"/>
                <a:ea typeface="Calibri"/>
                <a:cs typeface="Calibri"/>
              </a:defRPr>
            </a:pPr>
            <a:r>
              <a:rPr lang="ru-RU" sz="1200">
                <a:solidFill>
                  <a:srgbClr val="002060"/>
                </a:solidFill>
              </a:rPr>
              <a:t>ЛЕНИНГРАДСКОЙ ОБЛАСТИ И РОССИЙСКОЙ ФЕДЕРАЦИИ</a:t>
            </a:r>
          </a:p>
        </c:rich>
      </c:tx>
      <c:layout>
        <c:manualLayout>
          <c:xMode val="edge"/>
          <c:yMode val="edge"/>
          <c:x val="0.20749063159012637"/>
          <c:y val="1.556467001513390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8207940770409479E-2"/>
          <c:y val="0.14228061325203431"/>
          <c:w val="0.91781196425591305"/>
          <c:h val="0.60894026129742129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dPt>
            <c:idx val="26"/>
            <c:bubble3D val="0"/>
            <c:spPr>
              <a:ln cap="rnd">
                <a:miter lim="800000"/>
              </a:ln>
            </c:spPr>
          </c:dPt>
          <c:dLbls>
            <c:dLbl>
              <c:idx val="0"/>
              <c:layout>
                <c:manualLayout>
                  <c:x val="-3.0072148102005727E-2"/>
                  <c:y val="7.09376253098571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9687770242592507E-2"/>
                  <c:y val="7.28475841928209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221974420827456E-2"/>
                  <c:y val="6.76218993752541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8592083504012867E-2"/>
                  <c:y val="7.25004620901260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8685236599760289E-2"/>
                  <c:y val="7.4602417655539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1315521975937982E-2"/>
                  <c:y val="7.74614616834867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38291384097219E-2"/>
                  <c:y val="7.38730546005692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1940284921032271E-2"/>
                  <c:y val="7.77542419873572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16631013608848E-2"/>
                  <c:y val="7.82122657203060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0100435422450805E-2"/>
                  <c:y val="8.0903848286569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0197533111829229E-2"/>
                  <c:y val="7.18487301763335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9606906073157042E-2"/>
                  <c:y val="7.38930168940150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7941073839758468E-2"/>
                  <c:y val="6.82658681749288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7221185502101255E-2"/>
                  <c:y val="7.27825219030719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6085749396932319E-2"/>
                  <c:y val="8.15825662637240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2004915570524782E-2"/>
                  <c:y val="8.57931314923662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9566701561148788E-2"/>
                  <c:y val="7.16502162581789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7098195459380411E-2"/>
                  <c:y val="4.60484445796842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3184350157669141E-2"/>
                  <c:y val="4.3872064959587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2835275087016882E-2"/>
                  <c:y val="4.18675881502107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4742033145137315E-2"/>
                  <c:y val="4.46518801348879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7058668026208953E-2"/>
                  <c:y val="3.90007628083016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5019606362154254E-2"/>
                  <c:y val="3.9286711712650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0222556073108192E-2"/>
                  <c:y val="3.84514967005642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6563248023548935E-2"/>
                  <c:y val="4.22381729722809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35413153456986E-2"/>
                  <c:y val="6.44048303622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608768971332208E-2"/>
                  <c:y val="6.900517538815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100" b="1" i="0" u="none" strike="noStrike" baseline="0">
                    <a:solidFill>
                      <a:srgbClr val="002060"/>
                    </a:solidFill>
                    <a:latin typeface="Calibri" pitchFamily="34" charset="0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Лист2!$A$15:$A$39</c:f>
              <c:strCache>
                <c:ptCount val="17"/>
                <c:pt idx="0">
                  <c:v>01.01.2015</c:v>
                </c:pt>
                <c:pt idx="1">
                  <c:v>01.02.2015</c:v>
                </c:pt>
                <c:pt idx="2">
                  <c:v>01.03.2015</c:v>
                </c:pt>
                <c:pt idx="3">
                  <c:v>01.04.2015</c:v>
                </c:pt>
                <c:pt idx="4">
                  <c:v>01.05.2015</c:v>
                </c:pt>
                <c:pt idx="5">
                  <c:v>01.06.2015</c:v>
                </c:pt>
                <c:pt idx="6">
                  <c:v>01.07.2015</c:v>
                </c:pt>
                <c:pt idx="7">
                  <c:v>01.08.2015</c:v>
                </c:pt>
                <c:pt idx="8">
                  <c:v>01.09.2015</c:v>
                </c:pt>
                <c:pt idx="9">
                  <c:v>01.10.2015</c:v>
                </c:pt>
                <c:pt idx="10">
                  <c:v>01.11.2015</c:v>
                </c:pt>
                <c:pt idx="11">
                  <c:v>01.12.2015</c:v>
                </c:pt>
                <c:pt idx="12">
                  <c:v>01.01.2016</c:v>
                </c:pt>
                <c:pt idx="13">
                  <c:v>01.02.2016</c:v>
                </c:pt>
                <c:pt idx="14">
                  <c:v>01.03.2016</c:v>
                </c:pt>
                <c:pt idx="15">
                  <c:v>01.04.2016</c:v>
                </c:pt>
                <c:pt idx="16">
                  <c:v>01.05.2016</c:v>
                </c:pt>
              </c:strCache>
            </c:strRef>
          </c:cat>
          <c:val>
            <c:numRef>
              <c:f>Лист2!$B$15:$B$39</c:f>
              <c:numCache>
                <c:formatCode>0.00</c:formatCode>
                <c:ptCount val="17"/>
                <c:pt idx="0">
                  <c:v>0.38</c:v>
                </c:pt>
                <c:pt idx="1">
                  <c:v>0.4</c:v>
                </c:pt>
                <c:pt idx="2">
                  <c:v>0.44</c:v>
                </c:pt>
                <c:pt idx="3">
                  <c:v>0.46</c:v>
                </c:pt>
                <c:pt idx="4">
                  <c:v>0.47</c:v>
                </c:pt>
                <c:pt idx="5">
                  <c:v>0.45</c:v>
                </c:pt>
                <c:pt idx="6">
                  <c:v>0.43</c:v>
                </c:pt>
                <c:pt idx="7">
                  <c:v>0.44</c:v>
                </c:pt>
                <c:pt idx="8">
                  <c:v>0.44</c:v>
                </c:pt>
                <c:pt idx="9">
                  <c:v>0.42</c:v>
                </c:pt>
                <c:pt idx="10">
                  <c:v>0.41</c:v>
                </c:pt>
                <c:pt idx="11">
                  <c:v>0.44</c:v>
                </c:pt>
                <c:pt idx="12">
                  <c:v>0.46</c:v>
                </c:pt>
                <c:pt idx="13">
                  <c:v>0.46</c:v>
                </c:pt>
                <c:pt idx="14">
                  <c:v>0.49</c:v>
                </c:pt>
                <c:pt idx="15">
                  <c:v>0.48</c:v>
                </c:pt>
                <c:pt idx="16">
                  <c:v>0.47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3.1615159376754208E-2"/>
                  <c:y val="7.19422572178477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5317312214585892E-2"/>
                  <c:y val="7.67979002624671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410010164914357E-2"/>
                  <c:y val="9.05097778270673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6552576881647021E-2"/>
                  <c:y val="7.4090421795867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5596468071548861E-2"/>
                  <c:y val="8.14927359432183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7615796580340753E-2"/>
                  <c:y val="7.24756940593693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1562514223294341E-2"/>
                  <c:y val="6.12849802225426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2704929224887352E-2"/>
                  <c:y val="7.30346382758493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9821886426046454E-2"/>
                  <c:y val="8.69583379542345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7110585165293646E-2"/>
                  <c:y val="7.79416657424864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0553305114317357E-2"/>
                  <c:y val="6.10184466378322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3.1150152473715352E-2"/>
                  <c:y val="6.87383091198107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999560026095004E-2"/>
                  <c:y val="7.3976193116705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9371747606693671E-2"/>
                  <c:y val="7.35311079072862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5648714261943262E-2"/>
                  <c:y val="7.3857344980314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7267971959945216E-2"/>
                  <c:y val="6.77183011628754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5354178993521763E-2"/>
                  <c:y val="6.83642956886656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1.9547071004613632E-2"/>
                  <c:y val="2.95496096338936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1226739797366889E-2"/>
                  <c:y val="3.53821601445547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3277881631702513E-2"/>
                  <c:y val="2.74295861243919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0207757671452019E-2"/>
                  <c:y val="3.67200833564146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6513203000020646E-2"/>
                  <c:y val="3.6051121750484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2714838745420674E-2"/>
                  <c:y val="2.99480904550523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9340746043108249E-2"/>
                  <c:y val="3.5663080495033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3840746819576184E-2"/>
                  <c:y val="3.7313953846221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8549747048903754E-2"/>
                  <c:y val="3.2202415181138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206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Лист2!$A$15:$A$39</c:f>
              <c:strCache>
                <c:ptCount val="17"/>
                <c:pt idx="0">
                  <c:v>01.01.2015</c:v>
                </c:pt>
                <c:pt idx="1">
                  <c:v>01.02.2015</c:v>
                </c:pt>
                <c:pt idx="2">
                  <c:v>01.03.2015</c:v>
                </c:pt>
                <c:pt idx="3">
                  <c:v>01.04.2015</c:v>
                </c:pt>
                <c:pt idx="4">
                  <c:v>01.05.2015</c:v>
                </c:pt>
                <c:pt idx="5">
                  <c:v>01.06.2015</c:v>
                </c:pt>
                <c:pt idx="6">
                  <c:v>01.07.2015</c:v>
                </c:pt>
                <c:pt idx="7">
                  <c:v>01.08.2015</c:v>
                </c:pt>
                <c:pt idx="8">
                  <c:v>01.09.2015</c:v>
                </c:pt>
                <c:pt idx="9">
                  <c:v>01.10.2015</c:v>
                </c:pt>
                <c:pt idx="10">
                  <c:v>01.11.2015</c:v>
                </c:pt>
                <c:pt idx="11">
                  <c:v>01.12.2015</c:v>
                </c:pt>
                <c:pt idx="12">
                  <c:v>01.01.2016</c:v>
                </c:pt>
                <c:pt idx="13">
                  <c:v>01.02.2016</c:v>
                </c:pt>
                <c:pt idx="14">
                  <c:v>01.03.2016</c:v>
                </c:pt>
                <c:pt idx="15">
                  <c:v>01.04.2016</c:v>
                </c:pt>
                <c:pt idx="16">
                  <c:v>01.05.2016</c:v>
                </c:pt>
              </c:strCache>
            </c:strRef>
          </c:cat>
          <c:val>
            <c:numRef>
              <c:f>Лист2!$C$15:$C$39</c:f>
              <c:numCache>
                <c:formatCode>0.0</c:formatCode>
                <c:ptCount val="17"/>
                <c:pt idx="0">
                  <c:v>1.2</c:v>
                </c:pt>
                <c:pt idx="1">
                  <c:v>1.2</c:v>
                </c:pt>
                <c:pt idx="2">
                  <c:v>1.3</c:v>
                </c:pt>
                <c:pt idx="3">
                  <c:v>1.3</c:v>
                </c:pt>
                <c:pt idx="4">
                  <c:v>1.3</c:v>
                </c:pt>
                <c:pt idx="5">
                  <c:v>1.3</c:v>
                </c:pt>
                <c:pt idx="6">
                  <c:v>1.3</c:v>
                </c:pt>
                <c:pt idx="7">
                  <c:v>1.3</c:v>
                </c:pt>
                <c:pt idx="8">
                  <c:v>1.3</c:v>
                </c:pt>
                <c:pt idx="9">
                  <c:v>1.2</c:v>
                </c:pt>
                <c:pt idx="10">
                  <c:v>1.2</c:v>
                </c:pt>
                <c:pt idx="11">
                  <c:v>1.2</c:v>
                </c:pt>
                <c:pt idx="12">
                  <c:v>1.3</c:v>
                </c:pt>
                <c:pt idx="13">
                  <c:v>1.3</c:v>
                </c:pt>
                <c:pt idx="14">
                  <c:v>1.4</c:v>
                </c:pt>
                <c:pt idx="15">
                  <c:v>1.4</c:v>
                </c:pt>
                <c:pt idx="16">
                  <c:v>1.4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2451072"/>
        <c:axId val="122452608"/>
      </c:lineChart>
      <c:catAx>
        <c:axId val="122451072"/>
        <c:scaling>
          <c:orientation val="minMax"/>
        </c:scaling>
        <c:delete val="0"/>
        <c:axPos val="b"/>
        <c:majorGridlines/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206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24526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2452608"/>
        <c:scaling>
          <c:orientation val="minMax"/>
          <c:min val="0"/>
        </c:scaling>
        <c:delete val="0"/>
        <c:axPos val="l"/>
        <c:majorGridlines/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206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2451072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100" b="0" i="0" u="none" strike="noStrike" baseline="0">
                <a:solidFill>
                  <a:srgbClr val="00206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="0" i="0" u="none" strike="noStrike" baseline="0">
                <a:solidFill>
                  <a:srgbClr val="00206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18932077131977"/>
          <c:y val="0.94589959705741011"/>
          <c:w val="0.78762138277019167"/>
          <c:h val="5.3304180562666947E-2"/>
        </c:manualLayout>
      </c:layout>
      <c:overlay val="0"/>
      <c:txPr>
        <a:bodyPr/>
        <a:lstStyle/>
        <a:p>
          <a:pPr>
            <a:defRPr sz="1100" b="0" i="0" u="none" strike="noStrike" baseline="0">
              <a:solidFill>
                <a:srgbClr val="00206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0.01175</cdr:x>
      <cdr:y>0.08244</cdr:y>
    </cdr:from>
    <cdr:to>
      <cdr:x>0.06934</cdr:x>
      <cdr:y>0.13733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7415" y="223006"/>
          <a:ext cx="379593" cy="14848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2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1A240-F844-495D-A162-7262DCF31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17</Pages>
  <Words>3775</Words>
  <Characters>21520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Л.В.</dc:creator>
  <cp:lastModifiedBy>Карпова Л.В.</cp:lastModifiedBy>
  <cp:revision>54</cp:revision>
  <cp:lastPrinted>2016-05-12T07:36:00Z</cp:lastPrinted>
  <dcterms:created xsi:type="dcterms:W3CDTF">2016-05-06T10:28:00Z</dcterms:created>
  <dcterms:modified xsi:type="dcterms:W3CDTF">2016-05-23T12:37:00Z</dcterms:modified>
</cp:coreProperties>
</file>