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24" w:rsidRDefault="00576B24" w:rsidP="00976C09">
      <w:pPr>
        <w:autoSpaceDE w:val="0"/>
        <w:autoSpaceDN w:val="0"/>
        <w:adjustRightInd w:val="0"/>
        <w:jc w:val="right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Приложение 2</w:t>
      </w:r>
    </w:p>
    <w:p w:rsidR="00976C09" w:rsidRPr="003B3A1C" w:rsidRDefault="00976C09" w:rsidP="00976C09">
      <w:pPr>
        <w:autoSpaceDE w:val="0"/>
        <w:autoSpaceDN w:val="0"/>
        <w:adjustRightInd w:val="0"/>
        <w:jc w:val="right"/>
        <w:rPr>
          <w:color w:val="000000"/>
          <w:sz w:val="22"/>
          <w:szCs w:val="28"/>
        </w:rPr>
      </w:pPr>
      <w:r w:rsidRPr="003B3A1C">
        <w:rPr>
          <w:color w:val="000000"/>
          <w:sz w:val="22"/>
          <w:szCs w:val="28"/>
        </w:rPr>
        <w:t>Документ к Предложению об участии в отборе</w:t>
      </w:r>
    </w:p>
    <w:p w:rsidR="00976C09" w:rsidRPr="002250F7" w:rsidRDefault="00976C09" w:rsidP="00576B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p w:rsidR="00976C09" w:rsidRPr="00581FC1" w:rsidRDefault="00976C09" w:rsidP="00576B24">
      <w:pPr>
        <w:suppressAutoHyphens/>
        <w:autoSpaceDE w:val="0"/>
        <w:jc w:val="center"/>
        <w:rPr>
          <w:rFonts w:eastAsia="Calibri"/>
          <w:sz w:val="24"/>
          <w:szCs w:val="24"/>
          <w:lang w:eastAsia="ar-SA"/>
        </w:rPr>
      </w:pPr>
      <w:r w:rsidRPr="002250F7">
        <w:rPr>
          <w:b/>
          <w:sz w:val="24"/>
          <w:szCs w:val="24"/>
        </w:rPr>
        <w:t xml:space="preserve">Смета </w:t>
      </w:r>
      <w:r w:rsidRPr="002250F7">
        <w:rPr>
          <w:b/>
          <w:sz w:val="24"/>
          <w:szCs w:val="24"/>
          <w:u w:val="single"/>
        </w:rPr>
        <w:t>планируемых затрат</w:t>
      </w:r>
      <w:r w:rsidRPr="002250F7">
        <w:rPr>
          <w:b/>
          <w:sz w:val="24"/>
          <w:szCs w:val="24"/>
        </w:rPr>
        <w:t xml:space="preserve"> в связи с обучением работников, </w:t>
      </w:r>
      <w:r>
        <w:rPr>
          <w:b/>
          <w:sz w:val="24"/>
          <w:szCs w:val="24"/>
        </w:rPr>
        <w:t xml:space="preserve"> </w:t>
      </w:r>
      <w:r w:rsidRPr="004C0843">
        <w:rPr>
          <w:b/>
          <w:sz w:val="24"/>
          <w:szCs w:val="24"/>
        </w:rPr>
        <w:t>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</w:r>
      <w:r w:rsidRPr="002250F7">
        <w:rPr>
          <w:b/>
          <w:sz w:val="24"/>
          <w:szCs w:val="24"/>
        </w:rPr>
        <w:t xml:space="preserve">, </w:t>
      </w:r>
      <w:r w:rsidRPr="002250F7">
        <w:rPr>
          <w:b/>
          <w:sz w:val="24"/>
          <w:szCs w:val="24"/>
          <w:u w:val="single"/>
        </w:rPr>
        <w:t>по каждой образовательной программе</w:t>
      </w:r>
      <w:r>
        <w:rPr>
          <w:rFonts w:eastAsia="Calibri"/>
          <w:b/>
          <w:sz w:val="24"/>
          <w:szCs w:val="24"/>
          <w:lang w:eastAsia="ar-SA"/>
        </w:rPr>
        <w:t xml:space="preserve"> в 2023</w:t>
      </w:r>
      <w:r w:rsidRPr="002250F7">
        <w:rPr>
          <w:rFonts w:eastAsia="Calibri"/>
          <w:b/>
          <w:sz w:val="24"/>
          <w:szCs w:val="24"/>
          <w:lang w:eastAsia="ar-SA"/>
        </w:rPr>
        <w:t xml:space="preserve"> году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581FC1">
        <w:rPr>
          <w:rFonts w:eastAsia="Calibri"/>
          <w:sz w:val="24"/>
          <w:szCs w:val="24"/>
          <w:lang w:eastAsia="ar-SA"/>
        </w:rPr>
        <w:t>________________________________________________________________</w:t>
      </w:r>
    </w:p>
    <w:p w:rsidR="00976C09" w:rsidRDefault="00976C09" w:rsidP="00576B24">
      <w:pPr>
        <w:suppressAutoHyphens/>
        <w:jc w:val="center"/>
        <w:rPr>
          <w:sz w:val="22"/>
          <w:szCs w:val="28"/>
        </w:rPr>
      </w:pPr>
      <w:r>
        <w:rPr>
          <w:bCs/>
          <w:sz w:val="22"/>
          <w:szCs w:val="28"/>
        </w:rPr>
        <w:t>(предприятия оборонно-промышленного комплекса</w:t>
      </w:r>
      <w:r w:rsidRPr="00D74257">
        <w:rPr>
          <w:sz w:val="22"/>
          <w:szCs w:val="28"/>
        </w:rPr>
        <w:t>)</w:t>
      </w:r>
    </w:p>
    <w:p w:rsidR="00976C09" w:rsidRPr="00D74257" w:rsidRDefault="00976C09" w:rsidP="00976C09">
      <w:pPr>
        <w:suppressAutoHyphens/>
        <w:jc w:val="center"/>
        <w:rPr>
          <w:szCs w:val="24"/>
          <w:lang w:eastAsia="ar-SA"/>
        </w:rPr>
      </w:pPr>
    </w:p>
    <w:tbl>
      <w:tblPr>
        <w:tblW w:w="10588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2693"/>
        <w:gridCol w:w="1658"/>
      </w:tblGrid>
      <w:tr w:rsidR="00976C09" w:rsidRPr="00581FC1" w:rsidTr="00976C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81FC1">
              <w:rPr>
                <w:rFonts w:eastAsia="Calibri"/>
                <w:sz w:val="24"/>
                <w:szCs w:val="24"/>
                <w:lang w:eastAsia="ar-SA"/>
              </w:rPr>
              <w:t>п</w:t>
            </w:r>
            <w:proofErr w:type="gramEnd"/>
            <w:r w:rsidRPr="00581FC1">
              <w:rPr>
                <w:rFonts w:eastAsia="Calibri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9" w:rsidRDefault="00976C09" w:rsidP="001D430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Наименование специальности/</w:t>
            </w:r>
          </w:p>
          <w:p w:rsidR="00976C09" w:rsidRPr="00581FC1" w:rsidRDefault="00976C09" w:rsidP="001D430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Стоимость обучения за 1 человека</w:t>
            </w:r>
          </w:p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>)*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sz w:val="16"/>
                <w:lang w:eastAsia="ar-SA"/>
              </w:rPr>
            </w:pPr>
            <w:r w:rsidRPr="00581FC1">
              <w:rPr>
                <w:rFonts w:eastAsia="Calibri"/>
                <w:sz w:val="22"/>
                <w:szCs w:val="28"/>
                <w:lang w:eastAsia="en-US"/>
              </w:rPr>
              <w:t xml:space="preserve">Численность граждан, </w:t>
            </w:r>
            <w:r w:rsidRPr="00A558BE">
              <w:rPr>
                <w:rFonts w:eastAsia="Calibri"/>
                <w:b/>
                <w:i/>
                <w:sz w:val="22"/>
                <w:szCs w:val="28"/>
                <w:lang w:eastAsia="en-US"/>
              </w:rPr>
              <w:t>планируемых к направлению на обучение</w:t>
            </w:r>
            <w:r w:rsidRPr="00A558BE">
              <w:rPr>
                <w:sz w:val="16"/>
                <w:lang w:eastAsia="ar-SA"/>
              </w:rPr>
              <w:t xml:space="preserve"> **</w:t>
            </w:r>
          </w:p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81FC1">
              <w:rPr>
                <w:lang w:eastAsia="ar-SA"/>
              </w:rPr>
              <w:t>(чел.)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976C09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</w:tr>
      <w:tr w:rsidR="00976C09" w:rsidRPr="00581FC1" w:rsidTr="00976C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4=2*3</w:t>
            </w:r>
          </w:p>
        </w:tc>
      </w:tr>
      <w:tr w:rsidR="00976C09" w:rsidRPr="00581FC1" w:rsidTr="00976C09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976C09" w:rsidRPr="00581FC1" w:rsidTr="00976C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976C09" w:rsidRPr="00581FC1" w:rsidTr="00976C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C09" w:rsidRPr="00581FC1" w:rsidRDefault="00976C09" w:rsidP="001D4304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81FC1">
              <w:rPr>
                <w:rFonts w:eastAsia="Calibri"/>
                <w:sz w:val="24"/>
                <w:szCs w:val="24"/>
                <w:lang w:eastAsia="ar-SA"/>
              </w:rPr>
              <w:t>Итого общая сумма субсидии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9" w:rsidRPr="00581FC1" w:rsidRDefault="00976C09" w:rsidP="001D4304">
            <w:pPr>
              <w:suppressAutoHyphens/>
              <w:autoSpaceDE w:val="0"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976C09" w:rsidRDefault="00976C09" w:rsidP="00576B24">
      <w:pPr>
        <w:suppressAutoHyphens/>
        <w:ind w:firstLine="567"/>
        <w:jc w:val="both"/>
        <w:rPr>
          <w:b/>
          <w:i/>
          <w:lang w:eastAsia="ar-SA"/>
        </w:rPr>
      </w:pPr>
    </w:p>
    <w:p w:rsidR="00976C09" w:rsidRPr="00576B24" w:rsidRDefault="00976C09" w:rsidP="00576B2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76B24">
        <w:rPr>
          <w:b/>
          <w:i/>
          <w:sz w:val="22"/>
          <w:szCs w:val="22"/>
          <w:lang w:eastAsia="ar-SA"/>
        </w:rPr>
        <w:t>*</w:t>
      </w:r>
      <w:r w:rsidRPr="00576B24">
        <w:rPr>
          <w:i/>
          <w:sz w:val="22"/>
          <w:szCs w:val="22"/>
        </w:rPr>
        <w:t>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59,58 тыс. рублей.</w:t>
      </w:r>
    </w:p>
    <w:p w:rsidR="00976C09" w:rsidRPr="00576B24" w:rsidRDefault="00976C09" w:rsidP="00576B24">
      <w:pPr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  <w:u w:val="single"/>
        </w:rPr>
      </w:pPr>
      <w:r w:rsidRPr="00576B24">
        <w:rPr>
          <w:b/>
          <w:i/>
          <w:sz w:val="22"/>
          <w:szCs w:val="22"/>
          <w:u w:val="single"/>
        </w:rPr>
        <w:t>** Длительность о</w:t>
      </w:r>
      <w:r w:rsidR="004805E6">
        <w:rPr>
          <w:b/>
          <w:i/>
          <w:sz w:val="22"/>
          <w:szCs w:val="22"/>
          <w:u w:val="single"/>
        </w:rPr>
        <w:t>бучения не может превышать шесть</w:t>
      </w:r>
      <w:r w:rsidRPr="00576B24">
        <w:rPr>
          <w:b/>
          <w:i/>
          <w:sz w:val="22"/>
          <w:szCs w:val="22"/>
          <w:u w:val="single"/>
        </w:rPr>
        <w:t xml:space="preserve"> месяцев. Срок </w:t>
      </w:r>
      <w:r w:rsidR="004805E6">
        <w:rPr>
          <w:b/>
          <w:i/>
          <w:sz w:val="22"/>
          <w:szCs w:val="22"/>
          <w:u w:val="single"/>
        </w:rPr>
        <w:t>окончания обучения не позднее 22 дека</w:t>
      </w:r>
      <w:r w:rsidRPr="00576B24">
        <w:rPr>
          <w:b/>
          <w:i/>
          <w:sz w:val="22"/>
          <w:szCs w:val="22"/>
          <w:u w:val="single"/>
        </w:rPr>
        <w:t>бря текущего финансового года.</w:t>
      </w:r>
    </w:p>
    <w:p w:rsidR="00976C09" w:rsidRPr="00576B24" w:rsidRDefault="00976C09" w:rsidP="00576B2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6B24">
        <w:rPr>
          <w:sz w:val="22"/>
          <w:szCs w:val="22"/>
        </w:rPr>
        <w:t xml:space="preserve">Расчет размера субсидии производится на основании предоставленных участником отбора в центр занятости населения документов, указанных в </w:t>
      </w:r>
      <w:hyperlink w:anchor="sub_1026" w:history="1">
        <w:r w:rsidRPr="00576B24">
          <w:rPr>
            <w:sz w:val="22"/>
            <w:szCs w:val="22"/>
          </w:rPr>
          <w:t>пункте</w:t>
        </w:r>
      </w:hyperlink>
      <w:r w:rsidRPr="00576B24">
        <w:rPr>
          <w:sz w:val="22"/>
          <w:szCs w:val="22"/>
        </w:rPr>
        <w:t xml:space="preserve"> 2.3. настоящего Порядка, и рассчитывается по следующим формулам:</w:t>
      </w:r>
    </w:p>
    <w:p w:rsidR="00976C09" w:rsidRPr="00576B24" w:rsidRDefault="00976C09" w:rsidP="00576B2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6B24">
        <w:rPr>
          <w:sz w:val="22"/>
          <w:szCs w:val="22"/>
        </w:rPr>
        <w:t>В случаях финансового об</w:t>
      </w:r>
      <w:bookmarkStart w:id="0" w:name="_GoBack"/>
      <w:bookmarkEnd w:id="0"/>
      <w:r w:rsidRPr="00576B24">
        <w:rPr>
          <w:sz w:val="22"/>
          <w:szCs w:val="22"/>
        </w:rPr>
        <w:t>еспечения затрат работодателей:</w:t>
      </w:r>
    </w:p>
    <w:p w:rsidR="00976C09" w:rsidRPr="00576B24" w:rsidRDefault="00976C09" w:rsidP="00576B2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976C09" w:rsidRPr="00576B24" w:rsidRDefault="00976C09" w:rsidP="00576B2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6B24">
        <w:rPr>
          <w:sz w:val="22"/>
          <w:szCs w:val="22"/>
        </w:rPr>
        <w:t>S = N</w:t>
      </w:r>
      <w:r w:rsidRPr="00576B24">
        <w:rPr>
          <w:sz w:val="22"/>
          <w:szCs w:val="22"/>
          <w:vertAlign w:val="subscript"/>
        </w:rPr>
        <w:t>обуч1</w:t>
      </w:r>
      <w:r w:rsidRPr="00576B24">
        <w:rPr>
          <w:sz w:val="22"/>
          <w:szCs w:val="22"/>
        </w:rPr>
        <w:t xml:space="preserve"> x С</w:t>
      </w:r>
      <w:r w:rsidRPr="00576B24">
        <w:rPr>
          <w:sz w:val="22"/>
          <w:szCs w:val="22"/>
          <w:vertAlign w:val="subscript"/>
        </w:rPr>
        <w:t>обуч</w:t>
      </w:r>
      <w:proofErr w:type="gramStart"/>
      <w:r w:rsidRPr="00576B24">
        <w:rPr>
          <w:sz w:val="22"/>
          <w:szCs w:val="22"/>
          <w:vertAlign w:val="subscript"/>
        </w:rPr>
        <w:t>1</w:t>
      </w:r>
      <w:proofErr w:type="gramEnd"/>
      <w:r w:rsidRPr="00576B24">
        <w:rPr>
          <w:sz w:val="22"/>
          <w:szCs w:val="22"/>
        </w:rPr>
        <w:t xml:space="preserve"> + N</w:t>
      </w:r>
      <w:r w:rsidRPr="00576B24">
        <w:rPr>
          <w:sz w:val="22"/>
          <w:szCs w:val="22"/>
          <w:vertAlign w:val="subscript"/>
        </w:rPr>
        <w:t>обуч2</w:t>
      </w:r>
      <w:r w:rsidRPr="00576B24">
        <w:rPr>
          <w:sz w:val="22"/>
          <w:szCs w:val="22"/>
        </w:rPr>
        <w:t xml:space="preserve"> x С</w:t>
      </w:r>
      <w:r w:rsidRPr="00576B24">
        <w:rPr>
          <w:sz w:val="22"/>
          <w:szCs w:val="22"/>
          <w:vertAlign w:val="subscript"/>
        </w:rPr>
        <w:t>обуч2</w:t>
      </w:r>
      <w:r w:rsidRPr="00576B24">
        <w:rPr>
          <w:sz w:val="22"/>
          <w:szCs w:val="22"/>
        </w:rPr>
        <w:t xml:space="preserve"> + N</w:t>
      </w:r>
      <w:r w:rsidRPr="00576B24">
        <w:rPr>
          <w:sz w:val="22"/>
          <w:szCs w:val="22"/>
          <w:vertAlign w:val="subscript"/>
        </w:rPr>
        <w:t>обуч3</w:t>
      </w:r>
      <w:r w:rsidRPr="00576B24">
        <w:rPr>
          <w:sz w:val="22"/>
          <w:szCs w:val="22"/>
        </w:rPr>
        <w:t xml:space="preserve"> х С</w:t>
      </w:r>
      <w:r w:rsidRPr="00576B24">
        <w:rPr>
          <w:sz w:val="22"/>
          <w:szCs w:val="22"/>
          <w:vertAlign w:val="subscript"/>
        </w:rPr>
        <w:t>обуч3</w:t>
      </w:r>
      <w:r w:rsidRPr="00576B24">
        <w:rPr>
          <w:sz w:val="22"/>
          <w:szCs w:val="22"/>
        </w:rPr>
        <w:t xml:space="preserve"> + ..., где:</w:t>
      </w:r>
    </w:p>
    <w:p w:rsidR="00976C09" w:rsidRPr="00576B24" w:rsidRDefault="00976C09" w:rsidP="00576B24">
      <w:pPr>
        <w:autoSpaceDE w:val="0"/>
        <w:autoSpaceDN w:val="0"/>
        <w:adjustRightInd w:val="0"/>
        <w:spacing w:before="280"/>
        <w:ind w:firstLine="540"/>
        <w:jc w:val="both"/>
        <w:rPr>
          <w:sz w:val="22"/>
          <w:szCs w:val="22"/>
        </w:rPr>
      </w:pPr>
      <w:r w:rsidRPr="00576B24">
        <w:rPr>
          <w:sz w:val="22"/>
          <w:szCs w:val="22"/>
        </w:rPr>
        <w:t>N</w:t>
      </w:r>
      <w:r w:rsidRPr="00576B24">
        <w:rPr>
          <w:sz w:val="22"/>
          <w:szCs w:val="22"/>
          <w:vertAlign w:val="subscript"/>
        </w:rPr>
        <w:t>обуч1</w:t>
      </w:r>
      <w:r w:rsidRPr="00576B24">
        <w:rPr>
          <w:sz w:val="22"/>
          <w:szCs w:val="22"/>
        </w:rPr>
        <w:t>, N</w:t>
      </w:r>
      <w:r w:rsidRPr="00576B24">
        <w:rPr>
          <w:sz w:val="22"/>
          <w:szCs w:val="22"/>
          <w:vertAlign w:val="subscript"/>
        </w:rPr>
        <w:t>обуч2</w:t>
      </w:r>
      <w:r w:rsidRPr="00576B24">
        <w:rPr>
          <w:sz w:val="22"/>
          <w:szCs w:val="22"/>
        </w:rPr>
        <w:t xml:space="preserve"> и далее - прогнозируемая численность работников и граждан, планируемых  к </w:t>
      </w:r>
      <w:proofErr w:type="gramStart"/>
      <w:r w:rsidRPr="00576B24">
        <w:rPr>
          <w:sz w:val="22"/>
          <w:szCs w:val="22"/>
        </w:rPr>
        <w:t>обучению</w:t>
      </w:r>
      <w:proofErr w:type="gramEnd"/>
      <w:r w:rsidRPr="00576B24">
        <w:rPr>
          <w:sz w:val="22"/>
          <w:szCs w:val="22"/>
        </w:rPr>
        <w:t xml:space="preserve"> по каждой образовательной программе;</w:t>
      </w:r>
    </w:p>
    <w:p w:rsidR="00976C09" w:rsidRPr="00576B24" w:rsidRDefault="00976C09" w:rsidP="00576B24">
      <w:pPr>
        <w:autoSpaceDE w:val="0"/>
        <w:autoSpaceDN w:val="0"/>
        <w:adjustRightInd w:val="0"/>
        <w:spacing w:before="280"/>
        <w:ind w:firstLine="540"/>
        <w:jc w:val="both"/>
        <w:rPr>
          <w:sz w:val="22"/>
          <w:szCs w:val="22"/>
        </w:rPr>
      </w:pPr>
      <w:r w:rsidRPr="00576B24">
        <w:rPr>
          <w:sz w:val="22"/>
          <w:szCs w:val="22"/>
        </w:rPr>
        <w:t>С</w:t>
      </w:r>
      <w:r w:rsidRPr="00576B24">
        <w:rPr>
          <w:sz w:val="22"/>
          <w:szCs w:val="22"/>
          <w:vertAlign w:val="subscript"/>
        </w:rPr>
        <w:t>обуч</w:t>
      </w:r>
      <w:proofErr w:type="gramStart"/>
      <w:r w:rsidRPr="00576B24">
        <w:rPr>
          <w:sz w:val="22"/>
          <w:szCs w:val="22"/>
          <w:vertAlign w:val="subscript"/>
        </w:rPr>
        <w:t>1</w:t>
      </w:r>
      <w:proofErr w:type="gramEnd"/>
      <w:r w:rsidRPr="00576B24">
        <w:rPr>
          <w:sz w:val="22"/>
          <w:szCs w:val="22"/>
        </w:rPr>
        <w:t>, С</w:t>
      </w:r>
      <w:r w:rsidRPr="00576B24">
        <w:rPr>
          <w:sz w:val="22"/>
          <w:szCs w:val="22"/>
          <w:vertAlign w:val="subscript"/>
        </w:rPr>
        <w:t>обуч2</w:t>
      </w:r>
      <w:r w:rsidRPr="00576B24">
        <w:rPr>
          <w:sz w:val="22"/>
          <w:szCs w:val="22"/>
        </w:rPr>
        <w:t xml:space="preserve"> и далее - стоимость планируемых затрат по каждой программе обучения, но не более средней стоимости обучения из расчета на одного обучающегося по основным программам профессионального обучения  и дополнительным профессиональным программам 59,58 тыс. рублей.</w:t>
      </w:r>
      <w:r w:rsidRPr="00576B24">
        <w:rPr>
          <w:color w:val="000000"/>
          <w:sz w:val="22"/>
          <w:szCs w:val="22"/>
        </w:rPr>
        <w:t>).</w:t>
      </w:r>
    </w:p>
    <w:p w:rsidR="00976C09" w:rsidRPr="00581FC1" w:rsidRDefault="00976C09" w:rsidP="00976C09">
      <w:pPr>
        <w:shd w:val="clear" w:color="auto" w:fill="FFFFFF"/>
        <w:ind w:firstLine="567"/>
        <w:jc w:val="both"/>
        <w:rPr>
          <w:sz w:val="24"/>
          <w:szCs w:val="28"/>
        </w:rPr>
      </w:pPr>
    </w:p>
    <w:p w:rsidR="00FB4133" w:rsidRDefault="004805E6"/>
    <w:p w:rsidR="00576B24" w:rsidRDefault="00576B24"/>
    <w:p w:rsidR="00576B24" w:rsidRDefault="00576B24"/>
    <w:p w:rsidR="00576B24" w:rsidRPr="00576B24" w:rsidRDefault="00576B24">
      <w:pPr>
        <w:rPr>
          <w:sz w:val="24"/>
          <w:szCs w:val="24"/>
        </w:rPr>
      </w:pPr>
      <w:r w:rsidRPr="00576B24">
        <w:rPr>
          <w:sz w:val="24"/>
          <w:szCs w:val="24"/>
        </w:rPr>
        <w:t>_________________________</w:t>
      </w:r>
      <w:r w:rsidR="00507052">
        <w:rPr>
          <w:sz w:val="24"/>
          <w:szCs w:val="24"/>
        </w:rPr>
        <w:t xml:space="preserve">          __________________            _______________________</w:t>
      </w:r>
    </w:p>
    <w:p w:rsidR="00576B24" w:rsidRPr="00576B24" w:rsidRDefault="00576B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76B24">
        <w:rPr>
          <w:sz w:val="24"/>
          <w:szCs w:val="24"/>
        </w:rPr>
        <w:t>(должность руководите</w:t>
      </w:r>
      <w:r>
        <w:rPr>
          <w:sz w:val="24"/>
          <w:szCs w:val="24"/>
        </w:rPr>
        <w:t xml:space="preserve">ля)           </w:t>
      </w:r>
      <w:r w:rsidR="00507052">
        <w:rPr>
          <w:sz w:val="24"/>
          <w:szCs w:val="24"/>
        </w:rPr>
        <w:t xml:space="preserve">       </w:t>
      </w:r>
      <w:r w:rsidRPr="00576B24">
        <w:rPr>
          <w:sz w:val="24"/>
          <w:szCs w:val="24"/>
        </w:rPr>
        <w:t xml:space="preserve"> </w:t>
      </w:r>
      <w:r w:rsidR="00507052">
        <w:rPr>
          <w:sz w:val="24"/>
          <w:szCs w:val="24"/>
        </w:rPr>
        <w:t>(подпись)</w:t>
      </w:r>
      <w:r w:rsidRPr="00576B24">
        <w:rPr>
          <w:sz w:val="24"/>
          <w:szCs w:val="24"/>
        </w:rPr>
        <w:t xml:space="preserve">             </w:t>
      </w:r>
      <w:r w:rsidR="00507052">
        <w:rPr>
          <w:sz w:val="24"/>
          <w:szCs w:val="24"/>
        </w:rPr>
        <w:t xml:space="preserve">             </w:t>
      </w:r>
      <w:r w:rsidR="00507052" w:rsidRPr="00507052">
        <w:rPr>
          <w:sz w:val="24"/>
          <w:szCs w:val="24"/>
        </w:rPr>
        <w:t>(расшифровка подписи)</w:t>
      </w:r>
    </w:p>
    <w:p w:rsidR="00576B24" w:rsidRPr="00576B24" w:rsidRDefault="00FC63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576B24" w:rsidRPr="00576B24" w:rsidRDefault="00576B24">
      <w:pPr>
        <w:rPr>
          <w:sz w:val="24"/>
          <w:szCs w:val="24"/>
        </w:rPr>
      </w:pPr>
    </w:p>
    <w:p w:rsidR="00576B24" w:rsidRPr="00576B24" w:rsidRDefault="00576B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76B24">
        <w:rPr>
          <w:sz w:val="24"/>
          <w:szCs w:val="24"/>
        </w:rPr>
        <w:t xml:space="preserve">Главный бухгалтер          </w:t>
      </w:r>
      <w:r>
        <w:rPr>
          <w:sz w:val="24"/>
          <w:szCs w:val="24"/>
        </w:rPr>
        <w:t xml:space="preserve">               </w:t>
      </w:r>
      <w:r w:rsidRPr="00576B2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             </w:t>
      </w:r>
      <w:r w:rsidRPr="00576B24">
        <w:rPr>
          <w:sz w:val="24"/>
          <w:szCs w:val="24"/>
        </w:rPr>
        <w:t>_______________________</w:t>
      </w:r>
    </w:p>
    <w:p w:rsidR="00576B24" w:rsidRDefault="00576B24">
      <w:pPr>
        <w:rPr>
          <w:sz w:val="24"/>
          <w:szCs w:val="24"/>
        </w:rPr>
      </w:pPr>
      <w:r w:rsidRPr="00576B24">
        <w:rPr>
          <w:sz w:val="24"/>
          <w:szCs w:val="24"/>
        </w:rPr>
        <w:t xml:space="preserve">                                                    </w:t>
      </w:r>
      <w:r w:rsidR="0050705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Pr="00576B24">
        <w:rPr>
          <w:sz w:val="24"/>
          <w:szCs w:val="24"/>
        </w:rPr>
        <w:t>(подпись</w:t>
      </w:r>
      <w:r w:rsidR="00507052">
        <w:rPr>
          <w:sz w:val="24"/>
          <w:szCs w:val="24"/>
        </w:rPr>
        <w:t xml:space="preserve">)                          </w:t>
      </w:r>
      <w:r w:rsidRPr="00576B24">
        <w:rPr>
          <w:sz w:val="24"/>
          <w:szCs w:val="24"/>
        </w:rPr>
        <w:t>(расшифровка подписи)</w:t>
      </w:r>
      <w:r w:rsidR="00507052">
        <w:rPr>
          <w:sz w:val="24"/>
          <w:szCs w:val="24"/>
        </w:rPr>
        <w:t xml:space="preserve"> </w:t>
      </w:r>
    </w:p>
    <w:p w:rsidR="00507052" w:rsidRDefault="00507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507052" w:rsidRDefault="00507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:rsidR="00507052" w:rsidRDefault="00507052">
      <w:pPr>
        <w:rPr>
          <w:sz w:val="24"/>
          <w:szCs w:val="24"/>
        </w:rPr>
      </w:pPr>
    </w:p>
    <w:p w:rsidR="00507052" w:rsidRPr="00576B24" w:rsidRDefault="00507052">
      <w:pPr>
        <w:rPr>
          <w:sz w:val="24"/>
          <w:szCs w:val="24"/>
        </w:rPr>
      </w:pPr>
    </w:p>
    <w:sectPr w:rsidR="00507052" w:rsidRPr="0057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09"/>
    <w:rsid w:val="004805E6"/>
    <w:rsid w:val="004A7982"/>
    <w:rsid w:val="00507052"/>
    <w:rsid w:val="00576B24"/>
    <w:rsid w:val="00613A8F"/>
    <w:rsid w:val="00727AAA"/>
    <w:rsid w:val="007B26CF"/>
    <w:rsid w:val="00976C09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F600-A60C-4258-94A3-30D0C21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Пьянзова Мария Владимировна</dc:creator>
  <cp:lastModifiedBy>Пьянзова Мария Владимировна</cp:lastModifiedBy>
  <cp:revision>4</cp:revision>
  <dcterms:created xsi:type="dcterms:W3CDTF">2023-05-23T13:33:00Z</dcterms:created>
  <dcterms:modified xsi:type="dcterms:W3CDTF">2023-05-24T11:30:00Z</dcterms:modified>
</cp:coreProperties>
</file>