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C376B" w:rsidRDefault="008C376B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8C376B" w:rsidRDefault="008C376B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00787553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76B" w:rsidRPr="009847CB" w:rsidRDefault="008C376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8C376B" w:rsidRPr="009847CB" w:rsidRDefault="008C376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8C376B" w:rsidRPr="009847CB" w:rsidRDefault="008C376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8C376B" w:rsidRDefault="008C376B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январе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8C376B" w:rsidRPr="009847CB" w:rsidRDefault="008C376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8C376B" w:rsidRPr="009847CB" w:rsidRDefault="008C376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8C376B" w:rsidRPr="009847CB" w:rsidRDefault="008C376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8C376B" w:rsidRDefault="008C376B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январе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376B" w:rsidRPr="00331894" w:rsidRDefault="008C376B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8C376B" w:rsidRPr="00331894" w:rsidRDefault="008C376B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CDACA22" wp14:editId="60895324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A4FB7" w:rsidRPr="00C07207" w:rsidRDefault="00FA4FB7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январе 2025 года оставался стабильным. 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снизилась на 2,6% по сравнению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началом года.</w:t>
      </w:r>
    </w:p>
    <w:p w:rsidR="00BE4E81" w:rsidRPr="00AC5555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71EEC19" wp14:editId="28546110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BE4E81" w:rsidRPr="007A5532" w:rsidRDefault="00BE4E81" w:rsidP="00BE4E8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BE4E81" w:rsidRPr="002624C4" w:rsidRDefault="00BE4E81" w:rsidP="00BE4E8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февраля 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619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 </w:t>
                            </w:r>
                          </w:p>
                          <w:p w:rsidR="00BE4E81" w:rsidRDefault="00BE4E81" w:rsidP="00BE4E8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E4E81" w:rsidRDefault="00BE4E81" w:rsidP="00BE4E8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E4E81" w:rsidRPr="002624C4" w:rsidRDefault="00BE4E81" w:rsidP="00BE4E8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E4E81" w:rsidRPr="002624C4" w:rsidRDefault="00BE4E81" w:rsidP="00BE4E81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E4E81" w:rsidRPr="00AF6B29" w:rsidRDefault="00BE4E81" w:rsidP="00BE4E81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color w:val="0070C0"/>
                                <w:szCs w:val="28"/>
                              </w:rPr>
                            </w:pP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января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663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95pt;margin-top:11.2pt;width:450.8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BE4E81" w:rsidRPr="007A5532" w:rsidRDefault="00BE4E81" w:rsidP="00BE4E8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BE4E81" w:rsidRPr="002624C4" w:rsidRDefault="00BE4E81" w:rsidP="00BE4E8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февраля 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619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 </w:t>
                      </w:r>
                    </w:p>
                    <w:p w:rsidR="00BE4E81" w:rsidRDefault="00BE4E81" w:rsidP="00BE4E8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BE4E81" w:rsidRDefault="00BE4E81" w:rsidP="00BE4E8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BE4E81" w:rsidRPr="002624C4" w:rsidRDefault="00BE4E81" w:rsidP="00BE4E8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BE4E81" w:rsidRPr="002624C4" w:rsidRDefault="00BE4E81" w:rsidP="00BE4E81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BE4E81" w:rsidRPr="00AF6B29" w:rsidRDefault="00BE4E81" w:rsidP="00BE4E81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color w:val="0070C0"/>
                          <w:szCs w:val="28"/>
                        </w:rPr>
                      </w:pP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января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663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4E81" w:rsidRPr="00AC5555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E4E81" w:rsidRPr="00AC5555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E4E81" w:rsidRPr="00AC5555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F35101" wp14:editId="62775692">
                <wp:simplePos x="0" y="0"/>
                <wp:positionH relativeFrom="column">
                  <wp:posOffset>1748790</wp:posOffset>
                </wp:positionH>
                <wp:positionV relativeFrom="paragraph">
                  <wp:posOffset>98755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7.8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E4E81" w:rsidRPr="00AC5555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4E81" w:rsidRPr="005614F8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январе незначительно увеличилась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14% по сравнению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декабрем (с 707 чел. до 826 чел.). Безработными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34% меньше граждан по сравнению с декабрем (314 чел. в январе, 497 чел. в декабре).</w:t>
      </w:r>
    </w:p>
    <w:p w:rsidR="00BE4E81" w:rsidRPr="00BE4E81" w:rsidRDefault="00BE4E81" w:rsidP="00BE4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январе –  355  чел., из общего числа трудоустроенных: 57% (204 чел.) безработные граждане; 38% (136 чел.) граждане, трудоустроенные в первые 10 дней со дня обращения в службу занятости, 4% (15 чел.) несовершеннолетние от 14 до 18 лет, трудоустроенные на временные работы в свободное от учебы время.</w:t>
      </w:r>
      <w:proofErr w:type="gramEnd"/>
    </w:p>
    <w:p w:rsidR="0013514E" w:rsidRPr="00F47929" w:rsidRDefault="0013514E" w:rsidP="00C30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FA4FB7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FA4FB7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E0CCD2E" wp14:editId="3C281861">
            <wp:simplePos x="0" y="0"/>
            <wp:positionH relativeFrom="column">
              <wp:posOffset>-208915</wp:posOffset>
            </wp:positionH>
            <wp:positionV relativeFrom="paragraph">
              <wp:posOffset>635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FB7" w:rsidRPr="00F47929" w:rsidRDefault="00FA4FB7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2624C4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февраля: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61,8 тыс. ед., что на 9,8% ниже, чем на начало января (68,5 тыс. ед.);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увеличилось на 5,4% (2 126 чел. на 01.01.2025, 2 248 чел. на 01.02.2025).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27 раз превышал предложения рабочей силы на рынке труда (в начале 2025 года разница составляла – в 32 раза).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61,8 тыс. вакансий, заявленных работодателями, для трудоустройства: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45,1 тыс. ед. (73%); на должности служащих и инженерно-технических работников – 16,7 тыс. ед. (27%).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– 30,9 тыс. ед. (50%) от общего числа вакансий и «обрабатывающие производства» – 9,4 тыс. ед. (16%).</w:t>
      </w:r>
    </w:p>
    <w:p w:rsidR="00BE4E81" w:rsidRPr="00BE4E81" w:rsidRDefault="00BE4E81" w:rsidP="00BE4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(2,2 тыс. чел.) больше всего граждан ранее работали в сферах: «торговля» - 19% (435 чел.), «обрабатывающие производства» - 16% (367 чел.).</w:t>
      </w:r>
    </w:p>
    <w:p w:rsidR="00BE4E81" w:rsidRPr="00BE4E81" w:rsidRDefault="00BE4E81" w:rsidP="00BE4E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D49" w:rsidRPr="00305537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Pr="00E752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F94D49" w:rsidRPr="000D00C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E4E81" w:rsidRPr="00BE4E81" w:rsidRDefault="00BE4E81" w:rsidP="00BE4E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                           и обрабатывающие производства.</w:t>
      </w:r>
    </w:p>
    <w:p w:rsidR="00BE4E81" w:rsidRPr="00BE4E81" w:rsidRDefault="00BE4E81" w:rsidP="00BE4E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января увеличился       в сферах:</w:t>
      </w:r>
      <w:r w:rsidRPr="00BE4E81">
        <w:rPr>
          <w:rFonts w:ascii="Calibri" w:eastAsia="Calibri" w:hAnsi="Calibri" w:cs="Times New Roman"/>
        </w:rPr>
        <w:t xml:space="preserve">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административная, государственное управление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обеспечение военной безопасности, здравоохранение, обеспечение электрической энергией, газом и паром, транспортировка и хранение, образование, культура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спорт, водоснабжение, деятельность профессиональная, научная и техническая, сельское, лесное хозяйство, деятельность в области информации и связи, добыча полезных ископаемых, деятельность гостиниц и предприятий общественного питания.</w:t>
      </w:r>
      <w:proofErr w:type="gramEnd"/>
    </w:p>
    <w:p w:rsidR="00BE4E81" w:rsidRPr="00BE4E81" w:rsidRDefault="00BE4E81" w:rsidP="00BE4E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Сократился в сферах: обрабатывающие производства, предоставление прочих видов услуг, деятельность финансовая и страховая, операции с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недвижимом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имуществом, торговля, строительство.</w:t>
      </w:r>
    </w:p>
    <w:p w:rsidR="00BE4E81" w:rsidRPr="00BE4E81" w:rsidRDefault="00BE4E81" w:rsidP="00BE4E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</w:t>
      </w:r>
    </w:p>
    <w:p w:rsidR="00BE4E81" w:rsidRPr="00BE4E81" w:rsidRDefault="00BE4E81" w:rsidP="00BE4E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слесарь разных профилей (по сборке металлоконструкций, механосборочных работ, сантехник, слесарь по ремонту автомобилей, по ремонту подвижного состава, и пр.) – 2663 ед., оператор различных специализаций (станков с программным управлением, производственного участка, технологических установок, линии                     на производстве пищевой продукции, связи и пр.) – 1 396 ед., водитель (автомобиля, автобуса, погрузчика) – 1227 ед., машинист (крана, экскаватора, тепловоза, электровоза, насосных установок и пр.) – 860 ед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электромонтер (по ремонту воздушных линий электропередачи, по ремонту и обслуживанию электрооборудования, по обслуживанию электроустановок, контактной сети,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эксплуатации электросчетчиков и пр.) – 693 ед., контролер – 203 ед., станочник – 76 ед., токарь – 191 ед.,  монтажник  (по монтажу стальных и железобетонных конструкций, радиоэлектронной аппаратуры, санитарно-технических систем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оборудования и др.) – 8 491 ед., наладчик (оборудования в производстве  пищевой продукции, технологического оборудования и пр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.) – 111 ед., аппаратчик – 281 ед., сварщик (арматурных сеток и каркасов, изделий из тугоплавких металлов и пр.) – 195 ед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BE4E81" w:rsidRPr="00BE4E81" w:rsidRDefault="00BE4E81" w:rsidP="00BE4E81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BE4E81" w:rsidRPr="00BE4E81" w:rsidRDefault="00BE4E81" w:rsidP="00BE4E8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инженер различной специализации – 2 861 ед., учитель (преподаватель, педагог) – 647 ед., врач – 697 ед., медицинская сестра – 487 ед., экономист –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178 ед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менеджер (по продажам, по персоналу, в торговле, в строительстве,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промышленности, в коммерческой деятельности и пр.) – 198 ед., бухгалтер –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154 ед.</w:t>
      </w:r>
      <w:proofErr w:type="gramEnd"/>
    </w:p>
    <w:p w:rsidR="00FA4FB7" w:rsidRPr="00BE4E81" w:rsidRDefault="00FA4FB7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A4FB7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BE4E81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11118C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февраля</w:t>
      </w:r>
      <w:r w:rsidR="003B6688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%, что на 0,</w:t>
      </w:r>
      <w:r w:rsidR="00510F78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меньше, чем на начало года (на 01.01.202</w:t>
      </w:r>
      <w:r w:rsidR="0011118C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E4E81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11118C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по территориям этот показатель имел значение:             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0,</w:t>
      </w:r>
      <w:r w:rsidR="00821C2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318B2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21C2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4318B2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D00C0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B02B4E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0D00C0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BE4E81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30569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D00C0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113"/>
        <w:gridCol w:w="1971"/>
        <w:gridCol w:w="567"/>
        <w:gridCol w:w="2535"/>
        <w:gridCol w:w="7"/>
        <w:gridCol w:w="2684"/>
      </w:tblGrid>
      <w:tr w:rsidR="00A31F8E" w:rsidRPr="00F47929" w:rsidTr="00F26FFA">
        <w:trPr>
          <w:trHeight w:val="400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F47929" w:rsidTr="00F26FFA">
        <w:trPr>
          <w:trHeight w:val="66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4526DB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47929" w:rsidRDefault="00A31F8E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A31F8E" w:rsidRPr="00F47929" w:rsidTr="00F26FFA">
        <w:trPr>
          <w:trHeight w:val="2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F26FF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47929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A31F8E" w:rsidRPr="000B6D5C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31F8E" w:rsidRPr="00F47929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A31F8E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0B6D5C" w:rsidRDefault="00A31F8E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B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8E" w:rsidRPr="00F26FFA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1F8E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</w:t>
            </w:r>
          </w:p>
        </w:tc>
      </w:tr>
      <w:tr w:rsidR="00F26FFA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Всеволожский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</w:tr>
      <w:tr w:rsidR="00F26FFA" w:rsidRPr="00F47929" w:rsidTr="00F26FFA">
        <w:trPr>
          <w:trHeight w:val="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FFA" w:rsidRPr="00821C23" w:rsidRDefault="00F26FFA" w:rsidP="00F26FF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</w:tr>
      <w:tr w:rsidR="00F26FFA" w:rsidRPr="00F47929" w:rsidTr="00F26FFA">
        <w:trPr>
          <w:trHeight w:val="253"/>
        </w:trPr>
        <w:tc>
          <w:tcPr>
            <w:tcW w:w="46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</w:tr>
      <w:tr w:rsidR="00F26FFA" w:rsidRPr="00F47929" w:rsidTr="008C376B">
        <w:trPr>
          <w:trHeight w:val="253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F26FFA" w:rsidRPr="00F47929" w:rsidTr="00F26FFA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26FFA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F47929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6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F26FFA" w:rsidRPr="00F47929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3C0CAF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C0CA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FFA" w:rsidRPr="003C0CAF" w:rsidRDefault="00F26FFA" w:rsidP="00F26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3C0CAF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0,34</w:t>
            </w:r>
          </w:p>
        </w:tc>
      </w:tr>
      <w:tr w:rsidR="00F26FFA" w:rsidRPr="00F47929" w:rsidTr="008C376B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821C23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F26FFA" w:rsidRPr="00F47929" w:rsidTr="00F26FFA">
        <w:trPr>
          <w:trHeight w:val="111"/>
        </w:trPr>
        <w:tc>
          <w:tcPr>
            <w:tcW w:w="468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Default="00F26FFA" w:rsidP="00F26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93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6FFA" w:rsidRPr="00F47929" w:rsidRDefault="00F26FFA" w:rsidP="00F26F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D7107" w:rsidRPr="00BE4E81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C30569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="00003A76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C30569" w:rsidRPr="00BE4E81" w:rsidRDefault="00083D9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незначительно увеличился в </w:t>
      </w:r>
      <w:proofErr w:type="spell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Киришском</w:t>
      </w:r>
      <w:proofErr w:type="spellEnd"/>
      <w:r w:rsidR="004526D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</w:t>
      </w:r>
      <w:proofErr w:type="gramStart"/>
      <w:r w:rsidR="004526D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районах</w:t>
      </w:r>
      <w:proofErr w:type="gram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Сосновоборском городском округе;</w:t>
      </w:r>
    </w:p>
    <w:p w:rsidR="00083D97" w:rsidRPr="00BE4E81" w:rsidRDefault="00083D97" w:rsidP="00083D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изменился в </w:t>
      </w:r>
      <w:proofErr w:type="spell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Волховском</w:t>
      </w:r>
      <w:proofErr w:type="spell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Всеволожском, Гатчинском, Ломоносовском, </w:t>
      </w:r>
      <w:proofErr w:type="spell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</w:t>
      </w:r>
      <w:proofErr w:type="spell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Сланцевском</w:t>
      </w:r>
      <w:proofErr w:type="spell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</w:t>
      </w:r>
      <w:r w:rsidR="004526D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округе.</w:t>
      </w:r>
    </w:p>
    <w:p w:rsidR="00C30569" w:rsidRPr="00BE4E81" w:rsidRDefault="00C30569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C76F05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.2025 г. (1 6</w:t>
      </w:r>
      <w:r w:rsidR="00C76F05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чел.):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582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97,7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A2AA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A2AA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14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8C376B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(2%)</w:t>
      </w:r>
      <w:r w:rsidR="00CA2AA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1 6</w:t>
      </w:r>
      <w:r w:rsidR="0075083F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(0,2%);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(0,7%);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(3,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4,3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1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чел. (8,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7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(45,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5B6014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37,5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BE4E81" w:rsidRDefault="00BE4E81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образованию: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573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5,4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5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5,6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1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22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5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5F3A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3,2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399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24,6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1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(11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(20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,2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граждан, стремящихся возобновить трудовую деятельность после длительного перерыва (более одного года) – 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126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46227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7,8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C34D86" w:rsidRPr="00BE4E81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946227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46227"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2,3</w:t>
      </w:r>
      <w:r w:rsidRPr="00BE4E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BE4E81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C17FD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CE64AB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                                   </w:t>
      </w:r>
      <w:r w:rsidR="00C17FD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749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зарегистрированный ко</w:t>
      </w:r>
      <w:r w:rsidR="00A816C5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ллективный договор, охвачено </w:t>
      </w:r>
      <w:r w:rsidR="00C17FD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154,0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543ADB" w:rsidRPr="00BE4E81" w:rsidRDefault="00543ADB" w:rsidP="00543A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январе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представители комитета приняли участие в работе комиссий по расследованию несчастных случаев в семи организациях Ленинградской области, из них: со смертельным исходом – в трех организациях,              с тяжелым исходом – в четырех организациях. </w:t>
      </w:r>
    </w:p>
    <w:p w:rsidR="00D409A2" w:rsidRPr="00BE4E81" w:rsidRDefault="00543ADB" w:rsidP="00543A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3A2EDE" w:rsidRPr="00B83AF7" w:rsidRDefault="00D409A2" w:rsidP="00D409A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09A2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68D124F" wp14:editId="4D044793">
            <wp:simplePos x="0" y="0"/>
            <wp:positionH relativeFrom="column">
              <wp:posOffset>-101600</wp:posOffset>
            </wp:positionH>
            <wp:positionV relativeFrom="paragraph">
              <wp:posOffset>2540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bookmarkStart w:id="0" w:name="_GoBack"/>
      <w:bookmarkEnd w:id="0"/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BE4E81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A10BD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- декабрь</w:t>
      </w:r>
      <w:r w:rsidR="00081948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07F1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31,</w:t>
      </w:r>
      <w:r w:rsidR="00A10BD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BE4E81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A10BD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="008A07FB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C801D5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80 </w:t>
      </w:r>
      <w:r w:rsidR="00A10BD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476</w:t>
      </w:r>
      <w:r w:rsidR="00C801D5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BE4E81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BE4E81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BE4E81">
        <w:rPr>
          <w:b w:val="0"/>
          <w:bCs w:val="0"/>
          <w:color w:val="auto"/>
          <w:sz w:val="28"/>
          <w:szCs w:val="28"/>
        </w:rPr>
        <w:t xml:space="preserve"> </w:t>
      </w:r>
      <w:r w:rsidR="00A10BD4" w:rsidRPr="00BE4E81">
        <w:rPr>
          <w:b w:val="0"/>
          <w:bCs w:val="0"/>
          <w:color w:val="auto"/>
          <w:sz w:val="28"/>
          <w:szCs w:val="28"/>
        </w:rPr>
        <w:t>январе</w:t>
      </w:r>
      <w:r w:rsidR="00807F13" w:rsidRPr="00BE4E81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BE4E81">
        <w:rPr>
          <w:b w:val="0"/>
          <w:bCs w:val="0"/>
          <w:color w:val="auto"/>
          <w:sz w:val="28"/>
          <w:szCs w:val="28"/>
        </w:rPr>
        <w:t>202</w:t>
      </w:r>
      <w:r w:rsidR="00A10BD4" w:rsidRPr="00BE4E81">
        <w:rPr>
          <w:b w:val="0"/>
          <w:bCs w:val="0"/>
          <w:color w:val="auto"/>
          <w:sz w:val="28"/>
          <w:szCs w:val="28"/>
        </w:rPr>
        <w:t>5</w:t>
      </w:r>
      <w:r w:rsidRPr="00BE4E81">
        <w:rPr>
          <w:b w:val="0"/>
          <w:bCs w:val="0"/>
          <w:color w:val="auto"/>
          <w:sz w:val="28"/>
          <w:szCs w:val="28"/>
        </w:rPr>
        <w:t xml:space="preserve"> года </w:t>
      </w:r>
      <w:r w:rsidR="00A10BD4" w:rsidRPr="00BE4E81">
        <w:rPr>
          <w:b w:val="0"/>
          <w:bCs w:val="0"/>
          <w:color w:val="auto"/>
          <w:sz w:val="28"/>
          <w:szCs w:val="28"/>
        </w:rPr>
        <w:t>7 112,22</w:t>
      </w:r>
      <w:r w:rsidRPr="00BE4E81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BE4E81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BE4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A10BD4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A10BD4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155E09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6379" w:type="dxa"/>
            <w:gridSpan w:val="4"/>
          </w:tcPr>
          <w:p w:rsidR="00BC7EF0" w:rsidRPr="001F3D6F" w:rsidRDefault="00155E0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Январь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155E09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313,0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103,7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346,5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156,7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142,1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300,0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271,2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211,1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181,8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245,9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102,2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223,1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409,5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153,4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73,9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433,3</w:t>
            </w:r>
          </w:p>
        </w:tc>
      </w:tr>
      <w:tr w:rsidR="00155E09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843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6" w:type="dxa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212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417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34" w:type="dxa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157,8</w:t>
            </w:r>
          </w:p>
        </w:tc>
      </w:tr>
      <w:tr w:rsidR="00155E09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155E09" w:rsidRPr="00BC39C9" w:rsidRDefault="00155E09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155E09" w:rsidRPr="00BC39C9" w:rsidRDefault="00155E09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 -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155E09" w:rsidRPr="00D86F36" w:rsidRDefault="00155E09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155E09" w:rsidRPr="00D86F36" w:rsidRDefault="00155E09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155E09" w:rsidRPr="00D86F36" w:rsidRDefault="00155E09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155E09" w:rsidRPr="00D86F36" w:rsidRDefault="00155E09" w:rsidP="00D8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55E09" w:rsidRPr="00BC39C9" w:rsidTr="00155E09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55E09" w:rsidRPr="00BC39C9" w:rsidRDefault="00155E09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1361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707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55E09" w:rsidRPr="00D86F36" w:rsidRDefault="00155E09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6F36">
              <w:rPr>
                <w:rFonts w:ascii="Times New Roman" w:eastAsia="Times New Roman" w:hAnsi="Times New Roman" w:cs="Times New Roman"/>
                <w:b/>
                <w:lang w:eastAsia="ru-RU"/>
              </w:rPr>
              <w:t>298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2614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826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1223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55E09" w:rsidRPr="00155E09" w:rsidRDefault="00155E09" w:rsidP="00155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b/>
                <w:lang w:eastAsia="ru-RU"/>
              </w:rPr>
              <w:t>192,1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FE78D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01.01.2025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155E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155E0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155E09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155E09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01.01.2025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155E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155E0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90,5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95,9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0,32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30,4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93,8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0,36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0,34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71,4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54,4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93,9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41,0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96,0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181,0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136,4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0,10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115,5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61,9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77,8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98,0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0,30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61,5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97,2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69,2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-0,04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91,9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0,18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55,0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137,5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42,4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B94567" w:rsidRPr="00610DB1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A7395F" w:rsidRDefault="00B94567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41,9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381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91,9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0,19</w:t>
            </w:r>
          </w:p>
        </w:tc>
        <w:tc>
          <w:tcPr>
            <w:tcW w:w="1285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vAlign w:val="bottom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B94567" w:rsidRPr="00A72E4D" w:rsidTr="00B945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B94567" w:rsidRPr="00FE78DC" w:rsidRDefault="00B9456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E62946" w:rsidRDefault="00B94567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497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314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63,2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1663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1619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97,4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B94567" w:rsidRPr="00B94567" w:rsidRDefault="00B94567" w:rsidP="00B945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94567">
              <w:rPr>
                <w:rFonts w:ascii="Times New Roman" w:eastAsia="Times New Roman" w:hAnsi="Times New Roman" w:cs="Times New Roman"/>
                <w:b/>
                <w:lang w:eastAsia="ru-RU"/>
              </w:rPr>
              <w:t>-0,01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2C3F09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2C3F09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2C3F09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01.01.2025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2C3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2C3F0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2C3F09" w:rsidP="00EA32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01.01.2025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2C3F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2C3F0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152,9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1065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1016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88,0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773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160,7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111,4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1150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102,9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111,5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107,2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8222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8778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106,8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77,5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101,7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2514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2857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113,6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107,0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99,1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2476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2467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163,6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141,8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37406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29261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78,2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135,7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102,9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115,4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119,2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1473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1767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144,4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109,7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84,0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76,2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1281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89,4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1316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99,6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103,1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602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614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102,0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1349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1380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102,3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109,5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102,7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585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99,7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130,8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2098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2475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118,0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96,6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2068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2091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</w:tr>
      <w:tr w:rsidR="00284245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A7395F" w:rsidRDefault="00284245" w:rsidP="002C3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108,5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2988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2941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</w:tr>
      <w:tr w:rsidR="00284245" w:rsidRPr="00FE78DC" w:rsidTr="00284245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FE78DC" w:rsidRDefault="00284245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E62946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7395F">
              <w:rPr>
                <w:rFonts w:ascii="Times New Roman" w:eastAsia="Times New Roman" w:hAnsi="Times New Roman" w:cs="Times New Roman"/>
                <w:b/>
                <w:lang w:eastAsia="ru-RU"/>
              </w:rPr>
              <w:t>707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826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116,8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2126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2248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105,7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68533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61806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284245" w:rsidRPr="00284245" w:rsidRDefault="00284245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84245">
              <w:rPr>
                <w:rFonts w:ascii="Times New Roman" w:eastAsia="Times New Roman" w:hAnsi="Times New Roman" w:cs="Times New Roman"/>
                <w:b/>
                <w:lang w:eastAsia="ru-RU"/>
              </w:rPr>
              <w:t>90,2</w:t>
            </w:r>
          </w:p>
        </w:tc>
        <w:tc>
          <w:tcPr>
            <w:tcW w:w="749" w:type="dxa"/>
            <w:vAlign w:val="center"/>
          </w:tcPr>
          <w:p w:rsidR="00284245" w:rsidRPr="007154E0" w:rsidRDefault="00284245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7D6" w:rsidRDefault="00BF77D6">
      <w:pPr>
        <w:spacing w:after="0" w:line="240" w:lineRule="auto"/>
      </w:pPr>
      <w:r>
        <w:separator/>
      </w:r>
    </w:p>
  </w:endnote>
  <w:endnote w:type="continuationSeparator" w:id="0">
    <w:p w:rsidR="00BF77D6" w:rsidRDefault="00BF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7D6" w:rsidRDefault="00BF77D6">
      <w:pPr>
        <w:spacing w:after="0" w:line="240" w:lineRule="auto"/>
      </w:pPr>
      <w:r>
        <w:separator/>
      </w:r>
    </w:p>
  </w:footnote>
  <w:footnote w:type="continuationSeparator" w:id="0">
    <w:p w:rsidR="00BF77D6" w:rsidRDefault="00BF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76B" w:rsidRPr="005464FE" w:rsidRDefault="008C376B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6" type="#_x0000_t75" style="width:9pt;height:11.25pt;visibility:visible" o:bullet="t">
        <v:imagedata r:id="rId1" o:title=""/>
      </v:shape>
    </w:pict>
  </w:numPicBullet>
  <w:numPicBullet w:numPicBulletId="1">
    <w:pict>
      <v:shape id="_x0000_i1327" type="#_x0000_t75" style="width:9pt;height:11.25pt;visibility:visible" o:bullet="t">
        <v:imagedata r:id="rId2" o:title=""/>
      </v:shape>
    </w:pict>
  </w:numPicBullet>
  <w:numPicBullet w:numPicBulletId="2">
    <w:pict>
      <v:shape id="_x0000_i1328" type="#_x0000_t75" style="width:9pt;height:11.25pt;visibility:visible" o:bullet="t">
        <v:imagedata r:id="rId3" o:title=""/>
      </v:shape>
    </w:pict>
  </w:numPicBullet>
  <w:numPicBullet w:numPicBulletId="3">
    <w:pict>
      <v:shape id="_x0000_i1329" type="#_x0000_t75" style="width:9pt;height:11.25pt;visibility:visible" o:bullet="t">
        <v:imagedata r:id="rId4" o:title=""/>
      </v:shape>
    </w:pict>
  </w:numPicBullet>
  <w:numPicBullet w:numPicBulletId="4">
    <w:pict>
      <v:shape id="_x0000_i133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CF3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BD4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B56"/>
    <w:rsid w:val="00A8103F"/>
    <w:rsid w:val="00A812FC"/>
    <w:rsid w:val="00A813C5"/>
    <w:rsid w:val="00A816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BF77D6"/>
    <w:rsid w:val="00C00208"/>
    <w:rsid w:val="00C005F1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A7B86-0A28-487B-91B2-2B10A003B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13936</TotalTime>
  <Pages>8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282</cp:revision>
  <cp:lastPrinted>2023-06-08T12:09:00Z</cp:lastPrinted>
  <dcterms:created xsi:type="dcterms:W3CDTF">2023-10-16T08:21:00Z</dcterms:created>
  <dcterms:modified xsi:type="dcterms:W3CDTF">2025-02-11T10:59:00Z</dcterms:modified>
</cp:coreProperties>
</file>