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ЛЕНИНГРАДСКОЙ ОБЛАСТИ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РАСПОРЯЖЕНИЕ</w:t>
      </w:r>
    </w:p>
    <w:p>
      <w:pPr>
        <w:pStyle w:val="2"/>
        <w:jc w:val="center"/>
      </w:pPr>
      <w:r>
        <w:rPr>
          <w:sz w:val="24"/>
        </w:rPr>
        <w:t xml:space="preserve">от 10 июня 2025 г. N 332-р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ПЕРЕЧНЯ ОРГАНИЗАЦИЙ ЛЕНИНГРАДСКОЙ ОБЛАСТИ,</w:t>
      </w:r>
    </w:p>
    <w:p>
      <w:pPr>
        <w:pStyle w:val="2"/>
        <w:jc w:val="center"/>
      </w:pPr>
      <w:r>
        <w:rPr>
          <w:sz w:val="24"/>
        </w:rPr>
        <w:t xml:space="preserve">ИСПЫТЫВАЮЩИХ ПОТРЕБНОСТЬ В ПРИВЛЕЧЕНИИ РАБОТНИКОВ,</w:t>
      </w:r>
    </w:p>
    <w:p>
      <w:pPr>
        <w:pStyle w:val="2"/>
        <w:jc w:val="center"/>
      </w:pPr>
      <w:r>
        <w:rPr>
          <w:sz w:val="24"/>
        </w:rPr>
        <w:t xml:space="preserve">И ПРИЗНАНИИ УТРАТИВШИМИ СИЛУ ОТДЕЛЬНЫХ РАСПОРЯЖЕНИЙ</w:t>
      </w:r>
    </w:p>
    <w:p>
      <w:pPr>
        <w:pStyle w:val="2"/>
        <w:jc w:val="center"/>
      </w:pPr>
      <w:r>
        <w:rPr>
          <w:sz w:val="24"/>
        </w:rPr>
        <w:t xml:space="preserve">ПРАВИТЕЛЬСТВА ЛЕНИНГРАДСКОЙ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Распоряжений Правительства Ленинградской области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10.11.2025 </w:t>
            </w:r>
            <w:hyperlink w:history="0" r:id="rId3" w:tooltip="Распоряжение Правительства Ленинградской области от 10.11.2025 N 677-р &quot;О внесении изменения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      <w:r>
                <w:rPr>
                  <w:sz w:val="24"/>
                  <w:color w:val="0000ff"/>
                </w:rPr>
                <w:t xml:space="preserve">N 677-р</w:t>
              </w:r>
            </w:hyperlink>
            <w:r>
              <w:rPr>
                <w:sz w:val="24"/>
                <w:color w:val="392c69"/>
              </w:rPr>
              <w:t xml:space="preserve">, от 12.12.2025 </w:t>
            </w:r>
            <w:hyperlink w:history="0" r:id="rId4" w:tooltip="Распоряжение Правительства Ленинградской области от 12.12.2025 N 783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      <w:r>
                <w:rPr>
                  <w:sz w:val="24"/>
                  <w:color w:val="0000ff"/>
                </w:rPr>
                <w:t xml:space="preserve">N 783-р</w:t>
              </w:r>
            </w:hyperlink>
            <w:r>
              <w:rPr>
                <w:sz w:val="24"/>
                <w:color w:val="392c69"/>
              </w:rPr>
              <w:t xml:space="preserve">, от 13.02.2026 </w:t>
            </w:r>
            <w:hyperlink w:history="0" r:id="rId5" w:tooltip="Распоряжение Правительства Ленинградской области от 13.02.2026 N 61-р &quot;О внесении изменений в отдельные распоряжения Правительства Ленинградской области&quot; {КонсультантПлюс}">
              <w:r>
                <w:rPr>
                  <w:sz w:val="24"/>
                  <w:color w:val="0000ff"/>
                </w:rPr>
                <w:t xml:space="preserve">N 61-р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22.04.2026 </w:t>
            </w:r>
            <w:hyperlink w:history="0" r:id="rId6" w:tooltip="Распоряжение Правительства Ленинградской области от 22.04.2026 N 213-р &quot;О внесении изменения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      <w:r>
                <w:rPr>
                  <w:sz w:val="24"/>
                  <w:color w:val="0000ff"/>
                </w:rPr>
                <w:t xml:space="preserve">N 213-р</w:t>
              </w:r>
            </w:hyperlink>
            <w:r>
              <w:rPr>
                <w:sz w:val="24"/>
                <w:color w:val="392c69"/>
              </w:rPr>
              <w:t xml:space="preserve">, от 20.05.2026 </w:t>
            </w:r>
            <w:hyperlink w:history="0" r:id="rId7" w:tooltip="Распоряжение Правительства Ленинградской области от 20.05.2026 N 272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      <w:r>
                <w:rPr>
                  <w:sz w:val="24"/>
                  <w:color w:val="0000ff"/>
                </w:rPr>
                <w:t xml:space="preserve">N 272-р</w:t>
              </w:r>
            </w:hyperlink>
            <w:r>
              <w:rPr>
                <w:sz w:val="24"/>
                <w:color w:val="392c69"/>
              </w:rPr>
              <w:t xml:space="preserve">, от 26.06.2026 </w:t>
            </w:r>
            <w:hyperlink w:history="0" r:id="rId8" w:tooltip="Распоряжение Правительства Ленинградской области от 26.06.2026 N 366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      <w:r>
                <w:rPr>
                  <w:sz w:val="24"/>
                  <w:color w:val="0000ff"/>
                </w:rPr>
                <w:t xml:space="preserve">N 366-р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18.09.2026 </w:t>
            </w:r>
            <w:hyperlink w:history="0" r:id="rId9" w:tooltip="Распоряжение Правительства Ленинградской области от 18.09.2026 N 567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      <w:r>
                <w:rPr>
                  <w:sz w:val="24"/>
                  <w:color w:val="0000ff"/>
                </w:rPr>
                <w:t xml:space="preserve">N 567-р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10" w:tooltip="Приказ Минтруда России от 11.02.2025 N 61 (ред. от 19.03.2025) &quot;Об утверждении методических рекомендаций по организации мероприятий по стимулированию найма отдельных категорий граждан, привлечению работодателями работников из другой местности (других территорий) в рамках программы &quot;Мобильность 2.0&quot;, созданию (оборудованию) рабочих мест для трудоустройства инвалидов I и II группы, ветеранов боевых действий, имеющих инвалидность, в рамках реализации федерального проекта &quot;Активные меры содействия занятости&quot; на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труда и социальной защиты Российской Федерации от 11 февраля 2025 года N 61 "Об утверждении методических рекомендаций по организации мероприятий по стимулированию найма отдельных категорий граждан, привлечению работодателями работников из другой местности (других территорий) в рамках программы "Мобильность 2.0", созданию (оборудованию) рабочих мест для трудоустройства инвалидов I и II группы, ветеранов боевых действий, имеющих инвалидность, в рамках реализации федерального проекта "Активные меры содействия занятости" национального проекта "Кадры" и </w:t>
      </w:r>
      <w:hyperlink w:history="0" r:id="rId11" w:tooltip="Приказ СФР от 29.12.2024 N 2713 (ред. от 30.12.2025) &quot;Об утверждении Решения о порядке предоставления субсидии на государственную поддержку трудоустройства работников из другой местности или других территорий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Фонда пенсионного и социального страхования Российской Федерации от 29 декабря 2024 года N 2713 "Об утверждении Решения о порядке предоставления субсидии на государственную поддержку трудоустройства работников из другой местности или других территорий", в целях реализации мероприятий по привлечению работодателями работников из другой местности (других территорий) в рамках программы "Мобильность 2.0" федерального проекта "Активные меры содействия занятости" национального проекта "Кадры":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</w:t>
      </w:r>
      <w:hyperlink w:history="0" w:anchor="P42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организаций Ленинградской области, испытывающих трудности в привлечении работников.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2" w:tooltip="Распоряжение Правительства Ленинградской области от 10.11.2025 N 677-р &quot;О внесении изменения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<w:r>
          <w:rPr>
            <w:sz w:val="24"/>
            <w:color w:val="0000ff"/>
          </w:rPr>
          <w:t xml:space="preserve">Распоряжения</w:t>
        </w:r>
      </w:hyperlink>
      <w:r>
        <w:rPr>
          <w:sz w:val="24"/>
        </w:rPr>
        <w:t xml:space="preserve"> Правительства Ленинградской области от 10.11.2025 N 677-р)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утратившими силу:</w:t>
      </w:r>
    </w:p>
    <w:p>
      <w:pPr>
        <w:pStyle w:val="0"/>
        <w:spacing w:before="240" w:lineRule="auto"/>
        <w:ind w:firstLine="540"/>
        <w:jc w:val="both"/>
      </w:pPr>
      <w:hyperlink w:history="0" r:id="rId13" w:tooltip="Распоряжение Правительства Ленинградской области от 22.12.2022 N 941-р (ред. от 08.02.2023) &quot;Об утверждении перечня организаций Ленинградской области, испытывающих потребность в привлечении работников, и перечня востребованных в Ленинградской области профессий (должностей, специальностей)&quo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Ленинградской области от 22 декабря 2022 года N 941-р "Об утверждении перечня организаций Ленинградской области, испытывающих потребность в привлечении работников";</w:t>
      </w:r>
    </w:p>
    <w:p>
      <w:pPr>
        <w:pStyle w:val="0"/>
        <w:spacing w:before="240" w:lineRule="auto"/>
        <w:ind w:firstLine="540"/>
        <w:jc w:val="both"/>
      </w:pPr>
      <w:hyperlink w:history="0" r:id="rId14" w:tooltip="Распоряжение Правительства Ленинградской области от 08.02.2023 N 89-р &quot;О внесении изменения в распоряжение Правительства Ленинградской области от 22 декабря 2022 года N 941-р &quot;Об утверждении перечня организаций Ленинградской области, испытывающих потребность в привлечении работников, и перечня востребованных в Ленинградской области профессий (должностей, специальностей)&quo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Ленинградской области от 8 февраля 2023 года N 89-р "О внесении изменения в распоряжение Правительства Ленинградской области от 22 декабря 2022 года N 941-р "Об утверждении перечня организаций Ленинградской области, испытывающих потребность в привлечении работников, и перечня востребованных в Ленинградской области профессий (должностей, специальностей)";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распоряжение Правительства Ленинградской области от 15 августа 2023 года N 533-р "О внесении изменения в распоряжение Правительства Ленинградской области от 22 декабря 2022 года N 941-р "Об утверждении перечня организаций Ленинградской области, испытывающих потребность в привлечении работников, и перечня востребованных в Ленинградской области профессий (должностей, специальностей)";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распоряжение Правительства Ленинградской области от 26 июня 2024 года N 366-р "О внесении изменений в распоряжение Правительства Ленинградской области от 22 декабря 2022 года N 941-р "Об утверждении перечня организаций Ленинградской области, испытывающих потребность в привлечении работников, и перечня востребованных в Ленинградской области профессий (должностей, специальностей)";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распоряжение Правительства Ленинградской области от 21 ноября 2024 года N 760-р "О внесении изменения в распоряжение Правительства Ленинградской области от 22 декабря 2022 года N 941-р "Об утверждении перечня организаций Ленинградской области, испытывающих потребность в привлечении работников".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Контроль за исполнением распоряжения возложить на вице-губернатора Ленинградской области по экономическому развитию - председателя комитета экономического развития и инвестиционной деятельности Ленинградской области.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5" w:tooltip="Распоряжение Правительства Ленинградской области от 13.02.2026 N 61-р &quot;О внесении изменений в отдельные распоряжения Правительства Ленинградской области&quot; {КонсультантПлюс}">
        <w:r>
          <w:rPr>
            <w:sz w:val="24"/>
            <w:color w:val="0000ff"/>
          </w:rPr>
          <w:t xml:space="preserve">Распоряжения</w:t>
        </w:r>
      </w:hyperlink>
      <w:r>
        <w:rPr>
          <w:sz w:val="24"/>
        </w:rPr>
        <w:t xml:space="preserve"> Правительства Ленинградской области от 13.02.2026 N 61-р)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Губернатор</w:t>
      </w:r>
    </w:p>
    <w:p>
      <w:pPr>
        <w:pStyle w:val="0"/>
        <w:jc w:val="right"/>
      </w:pPr>
      <w:r>
        <w:rPr>
          <w:sz w:val="24"/>
        </w:rPr>
        <w:t xml:space="preserve">Ленинградской области</w:t>
      </w:r>
    </w:p>
    <w:p>
      <w:pPr>
        <w:pStyle w:val="0"/>
        <w:jc w:val="right"/>
      </w:pPr>
      <w:r>
        <w:rPr>
          <w:sz w:val="24"/>
        </w:rPr>
        <w:t xml:space="preserve">А.Дрозденко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распоряжением Правительства</w:t>
      </w:r>
    </w:p>
    <w:p>
      <w:pPr>
        <w:pStyle w:val="0"/>
        <w:jc w:val="right"/>
      </w:pPr>
      <w:r>
        <w:rPr>
          <w:sz w:val="24"/>
        </w:rPr>
        <w:t xml:space="preserve">Ленинградской области</w:t>
      </w:r>
    </w:p>
    <w:p>
      <w:pPr>
        <w:pStyle w:val="0"/>
        <w:jc w:val="right"/>
      </w:pPr>
      <w:r>
        <w:rPr>
          <w:sz w:val="24"/>
        </w:rPr>
        <w:t xml:space="preserve">от 10.06.2025 N 332-р</w:t>
      </w:r>
    </w:p>
    <w:p>
      <w:pPr>
        <w:pStyle w:val="0"/>
        <w:jc w:val="right"/>
      </w:pPr>
      <w:r>
        <w:rPr>
          <w:sz w:val="24"/>
        </w:rPr>
        <w:t xml:space="preserve">(приложение)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42" w:name="P42"/>
    <w:bookmarkEnd w:id="42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ОРГАНИЗАЦИЙ ЛЕНИНГРАДСКОЙ ОБЛАСТИ, ИСПЫТЫВАЮЩИХ</w:t>
      </w:r>
    </w:p>
    <w:p>
      <w:pPr>
        <w:pStyle w:val="2"/>
        <w:jc w:val="center"/>
      </w:pPr>
      <w:r>
        <w:rPr>
          <w:sz w:val="24"/>
        </w:rPr>
        <w:t xml:space="preserve">ПОТРЕБНОСТЬ В ПРИВЛЕЧЕНИИ РАБОТНИКОВ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Распоряжений Правительства Ленинградской области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22.04.2026 </w:t>
            </w:r>
            <w:hyperlink w:history="0" r:id="rId16" w:tooltip="Распоряжение Правительства Ленинградской области от 22.04.2026 N 213-р &quot;О внесении изменения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      <w:r>
                <w:rPr>
                  <w:sz w:val="24"/>
                  <w:color w:val="0000ff"/>
                </w:rPr>
                <w:t xml:space="preserve">N 213-р</w:t>
              </w:r>
            </w:hyperlink>
            <w:r>
              <w:rPr>
                <w:sz w:val="24"/>
                <w:color w:val="392c69"/>
              </w:rPr>
              <w:t xml:space="preserve">, от 20.05.2026 </w:t>
            </w:r>
            <w:hyperlink w:history="0" r:id="rId17" w:tooltip="Распоряжение Правительства Ленинградской области от 20.05.2026 N 272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      <w:r>
                <w:rPr>
                  <w:sz w:val="24"/>
                  <w:color w:val="0000ff"/>
                </w:rPr>
                <w:t xml:space="preserve">N 272-р</w:t>
              </w:r>
            </w:hyperlink>
            <w:r>
              <w:rPr>
                <w:sz w:val="24"/>
                <w:color w:val="392c69"/>
              </w:rPr>
              <w:t xml:space="preserve">, от 26.06.2026 </w:t>
            </w:r>
            <w:hyperlink w:history="0" r:id="rId18" w:tooltip="Распоряжение Правительства Ленинградской области от 26.06.2026 N 366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      <w:r>
                <w:rPr>
                  <w:sz w:val="24"/>
                  <w:color w:val="0000ff"/>
                </w:rPr>
                <w:t xml:space="preserve">N 366-р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18.09.2026 </w:t>
            </w:r>
            <w:hyperlink w:history="0" r:id="rId19" w:tooltip="Распоряжение Правительства Ленинградской области от 18.09.2026 N 567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      <w:r>
                <w:rPr>
                  <w:sz w:val="24"/>
                  <w:color w:val="0000ff"/>
                </w:rPr>
                <w:t xml:space="preserve">N 567-р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Акционерное общество "176 специализированное конструкторско-технологическое бюро".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Акционерное общество "3821 завод по ремонту военно-технического имущества".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Акционерное общество "82 АВИАЦИОННЫЙ РЕМОНТНЫЙ ЗАВОД ИМЕНИ М.В.ФРУНЗЕ".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Акционерное общество "Газпром газораспределение Ленинградская область" - филиал в г. Всеволожске.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Акционерное общество "ГАТЧИНСКИЙ КОМБИКОРМОВЫЙ ЗАВОД".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Акционерное общество "Гатчинский ССК".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Акционерное общество "Гатчинское".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Акционерное общество "Гесер".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Акционерное общество "ГОТЭК СЕВЕРО-ЗАПАД".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Акционерное общество "ЗАВОД "КРИЗО".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Акционерное общество "Завод имени Морозова".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Акционерное общество "Илим Гофра".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Акционерное общество "Кесто".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Акционерное общество "КНАУФ ПЕТРОБОРД".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Акционерное общество "КОНЦЕРН ТИТАН-2".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Акционерное общество "КСИЛ".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Акционерное общество "ЛЕНИНГРАДСКИЙ ОПЫТНЫЙ ЗАВОД СЕВЗАПМОНТАЖАВТОМАТИКА".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Акционерное общество "Ленинградский судостроительный завод "Пелла".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Акционерное общество "ЛОЭСК-Электрические сети Санкт-Петербурга и Ленинградской области".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20. Акционерное общество "Монтажно-строительное Управление "N 90".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Акционерное общество "Научно-исследовательский институт оптико-электронного приборостроения".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Акционерное общество "Научно-производственная фирма "Спецмаш".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Акционерное общество "Научно-производственное объединение "Поиск" имени В.И.Рдултовского.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0" w:tooltip="Распоряжение Правительства Ленинградской области от 20.05.2026 N 272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<w:r>
          <w:rPr>
            <w:sz w:val="24"/>
            <w:color w:val="0000ff"/>
          </w:rPr>
          <w:t xml:space="preserve">Распоряжения</w:t>
        </w:r>
      </w:hyperlink>
      <w:r>
        <w:rPr>
          <w:sz w:val="24"/>
        </w:rPr>
        <w:t xml:space="preserve"> Правительства Ленинградской области от 20.05.2026 N 272-р)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Акционерное общество "НПО "Изолятор".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25. Акционерное общество "ОДК-Сервис".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 Акционерное общество "Ордена Трудового Красного Знамени строительный трест N 46".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 Акционерное общество "Павловский Завод".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28. Акционерное общество "Пикалёвская сода".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29. Акционерное общество "Пикалёвский цемент".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30. Акционерное общество "Племенная птицефабрика Войсковицы".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31. Акционерное общество "Племенной завод "Красногвардейский".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32. Акционерное общество "ПОГРАНСКОЕ ОБЪЕДИНЕНИЕ КАРЬЕРОВ".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33. Акционерное общество "Предприятие Гальваник".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34. Акционерное общество "ПРИБОРОСТРОИТЕЛЬ".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35. Акционерное общество "Производственное объединение "Баррикада".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36. Акционерное общество "Промышленно-торговая компания "Аргос-Электрон".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37. Акционерное общество "Птицефабрика Роскар".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38. Акционерное общество "Птицефабрика Синявинская имени 60-летия Союза ССР".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39. Акционерное общество "Ремонтный завод радиоэлектронной техники "ЛУЧ".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40. Акционерное общество "РУСАЛ Бокситогорский глинозем".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41. Акционерное общество "СЕЛЬЦО".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42. Акционерное общество "Сосновоборэлектромонтаж".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43. Акционерное общество "Тосненский механический завод".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44. Акционерное общество "ТРАНСКОМ".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45. Акционерное общество "ТРУД".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46. Акционерное общество "УСТЬ-ЛУГА ОЙЛ".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47. Акционерное общество "Усть-Лужский Контейнерный Терминал".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48. Акционерное общество "ХИМИК".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49. Акционерное общество "ХИМЭКС-2".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50. Акционерное общество "ЭКО РЕСУРС".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51. Акционерное общество Агрофирма "Выборжец".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52. Волховский филиал Акционерного общества "АПАТИТ".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53. Государственное унитарное предприятие "Водоканал Ленинградской области" Всеволожский филиал.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54. Закрытое акционерное общество "Агрокомплекс "Оредеж".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55. Закрытое акционерное общество "Завод стройматериалов "Эталон".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56. Закрытое акционерное общество "Микельанджело".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57. Закрытое акционерное общество "НПО Флейм".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58. Закрытое акционерное общество "Пелла-Фиорд".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59. Закрытое акционерное общество "ПОЛИНОМ".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60. ИП Глава КФХ Швец И.В.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61. КФХ "Органическая ферма "Веси".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62. Непубличное акционерное общество "ПЕРИНТ".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63. Непубличное акционерное общество "СВЕТОГОРСКИЙ ЦБК".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64. Обособленное подразделение Всеволожская фабрика Акционерного общества "БТК групп".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65. Обособленное подразделение Подпорожская швейная фабрика Акционерного общества "БТК групп".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66. Общество с ограниченной ответственностью "ЗАВОД ГОРЭЛТЕХ".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67. Общество с ограниченной ответственностью "Абсолют Натуре".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68. Общество с ограниченной ответственностью "Авиатранс".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69. Общество с ограниченной ответственностью "Агат".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70. Общество с ограниченной ответственностью "АгроБалт трейд".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71. Общество с ограниченной ответственностью "Азарт".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72. Общество с ограниченной ответственностью "Алекс Стоун".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73. Общество с ограниченной ответственностью "Антикоррозионные Защитные Покрытия СПб".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74. Общество с ограниченной ответственностью "Балтийский вагоноремонтный завод "Новотранс".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75. Общество с ограниченной ответственностью "Бригантина".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76. Общество с ограниченной ответственностью "ВЕЛЕССТРОЙ".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77. Общество с ограниченной ответственностью "ВЕЛЕССТРОЙМОНТАЖ".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78. Общество с ограниченной ответственностью "ВЕЛЕССТРОЙ-СМУ".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79. Общество с ограниченной ответственностью "ВИЛАШ - Комбинат шампанских вин".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80. Общество с ограниченной ответственностью "Винета".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81. Общество с ограниченной ответственностью "Вира".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82. Общество с ограниченной ответственностью "Влад".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83. Общество с ограниченной ответственностью "ВЛП СВИРЬ".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84. Общество с ограниченной ответственностью "Волховский завод по обработке цветных металлов".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85. Общество с ограниченной ответственностью "ВОСХОД".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86. Общество с ограниченной ответственностью "ВТОРПЛАСТМАТЕРИАЛЫ".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87. Общество с ограниченной ответственностью "Выборгский машиностроительный завод".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88. Общество с ограниченной ответственностью "Газпром трансгаз Санкт-Петербург" Всеволожский филиал.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89. Общество с ограниченной ответственностью "Галактика".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90. Общество с ограниченной ответственностью "Гатчинский Завод Морской Техники "Силов".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91. Общество с ограниченной ответственностью "Гатчинский Металлургический Завод".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92. Общество с ограниченной ответственностью "Гатчинский спиртовой завод".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93. Общество с ограниченной ответственностью "ГЛОБУС ЭЛИТ".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94. Утратил силу. - </w:t>
      </w:r>
      <w:hyperlink w:history="0" r:id="rId21" w:tooltip="Распоряжение Правительства Ленинградской области от 18.09.2026 N 567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Ленинградской области от 18.09.2026 N 567-р.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95. Общество с ограниченной ответственностью "Дизельзипсервис".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96. Общество с ограниченной ответственностью "ДУБРОВСКАЯ ТЭЦ".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97. Общество с ограниченной ответственностью "ЕвроХим Терминал Усть-Луга".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98. Общество с ограниченной ответственностью "ЗАВОД "БАРРИКАДА".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99. Общество с ограниченной ответственностью "ЗАВОД ВДМ "ПИГМЕНТ".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100. Общество с ограниченной ответственностью "Завод высотных конструкций".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101. Общество с ограниченной ответственностью "Завод пластмасс N 1".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102. Общество с ограниченной ответственностью "Интер".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103. Общество с ограниченной ответственностью "Интро-Пелла".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104. Общество с ограниченной ответственностью "Кингисеппский машиностроительный завод".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105. Общество с ограниченной ответственностью "Киришский Завод Полимерных Конструкций".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106. Общество с ограниченной ответственностью "Киришский литейный завод".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107. Общество с ограниченной ответственностью "Кировская кузница".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108. Общество с ограниченной ответственностью "КМЗ-Инжиниринг".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109. Общество с ограниченной ответственностью "Крестьянское фермерское хозяйство БРОД".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110. Общество с ограниченной ответственностью "КСК Тормозные системы".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111. Общество с ограниченной ответственностью "Ланитекс-оптима-7".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112. Общество с ограниченной ответственностью "Лесное озеро".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113. Общество с ограниченной ответственностью "ЛИТУМ".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114. Общество с ограниченной ответственностью "Ломоносовский Завод Точной Механики".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115. Общество с ограниченной ответственностью "ЛСР. Стеновые материалы".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116. Общество с ограниченной ответственностью "ЛУЖСКИЙ ЗАВОД "БЕЛКОЗИН".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117. Общество с ограниченной ответственностью "МДМ-ПЕЧАТЬ".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118. Общество с ограниченной ответственностью "Мебелетта".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119. Общество с ограниченной ответственностью "Металлообрабатывающий завод "АМЕТИСТ".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120. Общество с ограниченной ответственностью "Механический Завод СОТРАНС".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121. Общество с ограниченной ответственностью "МИРРА".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122. Общество с ограниченной ответственностью "Мирролла Лаб".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123. Общество с ограниченной ответственностью "Мирролла".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124. Общество с ограниченной ответственностью "МОЛОЧНАЯ КУЛЬТУРА".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125. Общество с ограниченной ответственностью "Молочный завод ЛОСЕВО".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126. Общество с ограниченной ответственностью "Морские пропульсивные системы".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127. Общество с ограниченной ответственностью "Научно-исследовательский центр Радиотехники".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128. Общество с ограниченной ответственностью "Научно-Производственное Объединение "НЕОПРИНТ".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129. Общество с ограниченной ответственностью "НГ-энерго".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130. Общество с ограниченной ответственностью "Невские Машины Корпоративные Продажи".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131. Общество с ограниченной ответственностью "Невский судостроительно-судоремонтный завод".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132. Общество с ограниченной ответственностью "Невское электромонтажное общество".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133. Общество с ограниченной ответственностью "НОРД ПАЛП".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134. Общество с ограниченной ответственностью "НПК "Композит".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135. Общество с ограниченной ответственностью "НТО Сфера".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136. Общество с ограниченной ответственностью "Огнеупор Метснаб".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137. Общество с ограниченной ответственностью "ОЗЕРНАЯ ВЕРФЬ".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138. Общество с ограниченной ответственностью "Океания".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139. Общество с ограниченной ответственностью "ОМД".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140. Общество с ограниченной ответственностью "Ориентир ЛО".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141. Общество с ограниченной ответственностью "Отрадненская Бумажно-картонная Фабрика".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142. Общество с ограниченной ответственностью "Пелла-Маш".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143. Общество с ограниченной ответственностью "Петербургская Нива".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144. Общество с ограниченной ответственностью "Петербургское стекло".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145. Общество с ограниченной ответственностью "ПЕТРОПРОДУКТ-ОТРАДНОЕ".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146. Общество с ограниченной ответственностью "Пикалёвский глиноземный завод".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147. Общество с ограниченной ответственностью "Пит-продукт".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148. Общество с ограниченной ответственностью "Племенной завод "Бугры".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149. Общество с ограниченной ответственностью "Племенной завод "Каложицы".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150. Общество с ограниченной ответственностью "Племенной завод "Оредежский".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151. Общество с ограниченной ответственностью "Полипласт Северо-запад".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152. Общество с ограниченной ответственностью "Проект-Арсенал".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153. Общество с ограниченной ответственностью "Производственная компания Фрегат".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154. Общество с ограниченной ответственностью "Производственное объединение "Киришинефтеоргсинтез".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155. Общество с ограниченной ответственностью "Производственное предприятие Абразивные материалы".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156. Общество с ограниченной ответственностью "Про-Сталь Конструкция".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157. Общество с ограниченной ответственностью "Райх".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158. Общество с ограниченной ответственностью "РегионСнабКомплект-2000".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159. Общество с ограниченной ответственностью "РекордСтрой".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160. Общество с ограниченной ответственностью "РЕНКОНС ХЭВИ ИНДАСТРИС".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161. Общество с ограниченной ответственностью "РОЛТЭК".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162. Общество с ограниченной ответственностью "РОСИЗОЛИТ".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163. Общество с ограниченной ответственностью "Рускомполимер".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164. Общество с ограниченной ответственностью "РУСХИМАЛЬЯНС".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165. Общество с ограниченной ответственностью "РЭМОС-АЛЬФА".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166. Общество с ограниченной ответственностью "Северное море".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167. Общество с ограниченной ответственностью "СЕГАЛ".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168. Общество с ограниченной ответственностью "СЗД Инжиниринг".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169. Общество с ограниченной ответственностью "СИСТЭМ ЭЛЕКТРИК ЗЭМ".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170. Общество с ограниченной ответственностью "СЛОТЕКС-ДЕКОР".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171. Общество с ограниченной ответственностью "СЛОТЕКС-И".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172. Общество с ограниченной ответственностью "СЛОТЕКС-МК".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173. Общество с ограниченной ответственностью "СММ-Тяжелое Машиностроение".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174. Общество с ограниченной ответственностью "СПЕЦГАЗЭНЕРГОМАШ".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175. Общество с ограниченной ответственностью "Строительно-монтажное эксплуатационное управление "Заневка".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176. Общество с ограниченной ответственностью "Стронгбокс".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177. Общество с ограниченной ответственностью "Судостроительный завод "Отрадное".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178. Общество с ограниченной ответственностью "ТД "Эксимпак-Ротопринт".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179. Общество с ограниченной ответственностью "Тепловое Оборудование".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180. Общество с ограниченной ответственностью "Тосно".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181. Общество с ограниченной ответственностью "Транс-Балт".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182. Общество с ограниченной ответственностью "ТРИТМЕНТ".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183. Общество с ограниченной ответственностью "ТРЭВЕЛ+".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184. Общество с ограниченной ответственностью "ТУБОПЛАСТ-ОТРАДНОЕ".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185. Общество с ограниченной ответственностью "Ультрамар".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186. Общество с ограниченной ответственностью "Управляющая компания "Грандо".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187. Общество с ограниченной ответственностью "Федеральная транспортная компания "Сотранс".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188. Общество с ограниченной ответственностью "Фирма "Новые информационные технологии в авиации".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189. Общество с ограниченной ответственностью "Хорс-Резинотехника".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190. Общество с ограниченной ответственностью "ЭМПЕРИУМ".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191. Общество с ограниченной ответственностью "Юнифлекс".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192. Общество с ограниченной ответственностью "ЛЕНИНГРАДСКИЙ ЗАВОД ТОЧНОГО МАШИНОСТРОЕНИЯ".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193. Общество с ограниченной ответственностью МЯСОКОМБИНАТ "НЕЙМА".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194. Общество с ограниченной ответственностью ПРОИЗВОДСТВЕННАЯ ФИРМА "АСК".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195. ООО "Судостроительная верфь "РЕЧНАЯ".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196. Открытое акционерное общество "Всеволожские тепловые сети".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197. Открытое акционерное общество "Лужский абразивный завод".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198. Открытое акционерное общество "Сясьский целлюлозно-бумажный комбинат".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199. Публичное Акционерное Общество "Выборгский судостроительный завод".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200. Публичное акционерное общество "Завод "Буревестник".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201. Публичное Акционерное Общество "Завод "Ладога".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202. Публичное акционерное общество "Территориальная генерирующая компания N 1".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203. Федеральное государственное бюджетное учреждение "Петербургский институт ядерной физики им. Б.П.Константинова НИЦ "Курчатовский институт".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204. Федеральное государственное унитарное предприятие "Научно-исследовательский институт гигиены, профпатологии и экологии человека".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205. Федеральное государственное унитарное предприятие "Научно-исследовательский технологический институт имени А.П.Александрова".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206. Филиал Акционерного общества "Атомэнергоремонт" - "Ленатомэнергоремонт".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207. Филиал Публичного акционерного общества "Вторая генерирующая компания оптового рынка электроэнергии" - Киришская ГРЭС.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208. Акционерное Общество "Невский Экологический Оператор".</w:t>
      </w:r>
    </w:p>
    <w:p>
      <w:pPr>
        <w:pStyle w:val="0"/>
        <w:jc w:val="both"/>
      </w:pPr>
      <w:r>
        <w:rPr>
          <w:sz w:val="24"/>
        </w:rPr>
        <w:t xml:space="preserve">(п. 208 введен </w:t>
      </w:r>
      <w:hyperlink w:history="0" r:id="rId22" w:tooltip="Распоряжение Правительства Ленинградской области от 20.05.2026 N 272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Правительства Ленинградской области от 20.05.2026 N 272-р)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209. Акционерное общество "Племенной завод "Гомонтово".</w:t>
      </w:r>
    </w:p>
    <w:p>
      <w:pPr>
        <w:pStyle w:val="0"/>
        <w:jc w:val="both"/>
      </w:pPr>
      <w:r>
        <w:rPr>
          <w:sz w:val="24"/>
        </w:rPr>
        <w:t xml:space="preserve">(п. 209 введен </w:t>
      </w:r>
      <w:hyperlink w:history="0" r:id="rId23" w:tooltip="Распоряжение Правительства Ленинградской области от 20.05.2026 N 272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Правительства Ленинградской области от 20.05.2026 N 272-р)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210. НЕПУБЛИЧНОЕ АКЦИОНЕРНОЕ ОБЩЕСТВО "СЕВЕРНАЯ ЗВЕЗДА".</w:t>
      </w:r>
    </w:p>
    <w:p>
      <w:pPr>
        <w:pStyle w:val="0"/>
        <w:jc w:val="both"/>
      </w:pPr>
      <w:r>
        <w:rPr>
          <w:sz w:val="24"/>
        </w:rPr>
        <w:t xml:space="preserve">(п. 210 введен </w:t>
      </w:r>
      <w:hyperlink w:history="0" r:id="rId24" w:tooltip="Распоряжение Правительства Ленинградской области от 20.05.2026 N 272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Правительства Ленинградской области от 20.05.2026 N 272-р)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211. Общество с ограниченной ответственностью "ТОРГОВЫЙ ДОМ "БАЛТИЙСКИЙ БЕРЕГ".</w:t>
      </w:r>
    </w:p>
    <w:p>
      <w:pPr>
        <w:pStyle w:val="0"/>
        <w:jc w:val="both"/>
      </w:pPr>
      <w:r>
        <w:rPr>
          <w:sz w:val="24"/>
        </w:rPr>
        <w:t xml:space="preserve">(п. 211 введен </w:t>
      </w:r>
      <w:hyperlink w:history="0" r:id="rId25" w:tooltip="Распоряжение Правительства Ленинградской области от 20.05.2026 N 272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Правительства Ленинградской области от 20.05.2026 N 272-р)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212. Общество с ограниченной ответственностью "ЛенГофра".</w:t>
      </w:r>
    </w:p>
    <w:p>
      <w:pPr>
        <w:pStyle w:val="0"/>
        <w:jc w:val="both"/>
      </w:pPr>
      <w:r>
        <w:rPr>
          <w:sz w:val="24"/>
        </w:rPr>
        <w:t xml:space="preserve">(п. 212 введен </w:t>
      </w:r>
      <w:hyperlink w:history="0" r:id="rId26" w:tooltip="Распоряжение Правительства Ленинградской области от 20.05.2026 N 272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Правительства Ленинградской области от 20.05.2026 N 272-р)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213. Общество с ограниченной ответственностью "МИАКОМ СПБ".</w:t>
      </w:r>
    </w:p>
    <w:p>
      <w:pPr>
        <w:pStyle w:val="0"/>
        <w:jc w:val="both"/>
      </w:pPr>
      <w:r>
        <w:rPr>
          <w:sz w:val="24"/>
        </w:rPr>
        <w:t xml:space="preserve">(п. 213 введен </w:t>
      </w:r>
      <w:hyperlink w:history="0" r:id="rId27" w:tooltip="Распоряжение Правительства Ленинградской области от 20.05.2026 N 272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Правительства Ленинградской области от 20.05.2026 N 272-р)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214. Общество с ограниченной ответственностью "СТРОИТЕЛЬНАЯ КОМПАНИЯ ПОДРЯД".</w:t>
      </w:r>
    </w:p>
    <w:p>
      <w:pPr>
        <w:pStyle w:val="0"/>
        <w:jc w:val="both"/>
      </w:pPr>
      <w:r>
        <w:rPr>
          <w:sz w:val="24"/>
        </w:rPr>
        <w:t xml:space="preserve">(п. 214 введен </w:t>
      </w:r>
      <w:hyperlink w:history="0" r:id="rId28" w:tooltip="Распоряжение Правительства Ленинградской области от 20.05.2026 N 272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Правительства Ленинградской области от 20.05.2026 N 272-р)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215. Общество с ограниченной ответственностью "НОВГОРОДСКИЙ ПЛАВИЛЬНО-ЛИТЕЙНЫЙ КОМПЛЕКС".</w:t>
      </w:r>
    </w:p>
    <w:p>
      <w:pPr>
        <w:pStyle w:val="0"/>
        <w:jc w:val="both"/>
      </w:pPr>
      <w:r>
        <w:rPr>
          <w:sz w:val="24"/>
        </w:rPr>
        <w:t xml:space="preserve">(п. 215 введен </w:t>
      </w:r>
      <w:hyperlink w:history="0" r:id="rId29" w:tooltip="Распоряжение Правительства Ленинградской области от 26.06.2026 N 366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Правительства Ленинградской области от 26.06.2026 N 366-р)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216. Общество с ограниченной ответственностью "Торус".</w:t>
      </w:r>
    </w:p>
    <w:p>
      <w:pPr>
        <w:pStyle w:val="0"/>
        <w:jc w:val="both"/>
      </w:pPr>
      <w:r>
        <w:rPr>
          <w:sz w:val="24"/>
        </w:rPr>
        <w:t xml:space="preserve">(п. 216 введен </w:t>
      </w:r>
      <w:hyperlink w:history="0" r:id="rId30" w:tooltip="Распоряжение Правительства Ленинградской области от 26.06.2026 N 366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Правительства Ленинградской области от 26.06.2026 N 366-р)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217. Общество с ограниченной ответственностью "СИДАК-СП".</w:t>
      </w:r>
    </w:p>
    <w:p>
      <w:pPr>
        <w:pStyle w:val="0"/>
        <w:jc w:val="both"/>
      </w:pPr>
      <w:r>
        <w:rPr>
          <w:sz w:val="24"/>
        </w:rPr>
        <w:t xml:space="preserve">(п. 217 введен </w:t>
      </w:r>
      <w:hyperlink w:history="0" r:id="rId31" w:tooltip="Распоряжение Правительства Ленинградской области от 26.06.2026 N 366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Правительства Ленинградской области от 26.06.2026 N 366-р)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218. Открытое акционерное общество "Гатчинский хлебокомбинат".</w:t>
      </w:r>
    </w:p>
    <w:p>
      <w:pPr>
        <w:pStyle w:val="0"/>
        <w:jc w:val="both"/>
      </w:pPr>
      <w:r>
        <w:rPr>
          <w:sz w:val="24"/>
        </w:rPr>
        <w:t xml:space="preserve">(п. 218 введен </w:t>
      </w:r>
      <w:hyperlink w:history="0" r:id="rId32" w:tooltip="Распоряжение Правительства Ленинградской области от 26.06.2026 N 366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Правительства Ленинградской области от 26.06.2026 N 366-р)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219. Сельскохозяйственный производственный кооператив "КОБРАЛОВСКИЙ".</w:t>
      </w:r>
    </w:p>
    <w:p>
      <w:pPr>
        <w:pStyle w:val="0"/>
        <w:jc w:val="both"/>
      </w:pPr>
      <w:r>
        <w:rPr>
          <w:sz w:val="24"/>
        </w:rPr>
        <w:t xml:space="preserve">(п. 219 введен </w:t>
      </w:r>
      <w:hyperlink w:history="0" r:id="rId33" w:tooltip="Распоряжение Правительства Ленинградской области от 26.06.2026 N 366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Правительства Ленинградской области от 26.06.2026 N 366-р)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220. Общество с ограниченной ответственностью научно-производственная компания "ПРИМАТЕК".</w:t>
      </w:r>
    </w:p>
    <w:p>
      <w:pPr>
        <w:pStyle w:val="0"/>
        <w:jc w:val="both"/>
      </w:pPr>
      <w:r>
        <w:rPr>
          <w:sz w:val="24"/>
        </w:rPr>
        <w:t xml:space="preserve">(п. 220 введен </w:t>
      </w:r>
      <w:hyperlink w:history="0" r:id="rId34" w:tooltip="Распоряжение Правительства Ленинградской области от 26.06.2026 N 366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Правительства Ленинградской области от 26.06.2026 N 366-р)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221. Общество с ограниченной ответственностью "РЫБСТАНДАРТ".</w:t>
      </w:r>
    </w:p>
    <w:p>
      <w:pPr>
        <w:pStyle w:val="0"/>
        <w:jc w:val="both"/>
      </w:pPr>
      <w:r>
        <w:rPr>
          <w:sz w:val="24"/>
        </w:rPr>
        <w:t xml:space="preserve">(п. 221 введен </w:t>
      </w:r>
      <w:hyperlink w:history="0" r:id="rId35" w:tooltip="Распоряжение Правительства Ленинградской области от 26.06.2026 N 366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Правительства Ленинградской области от 26.06.2026 N 366-р)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222. Утратил силу. - </w:t>
      </w:r>
      <w:hyperlink w:history="0" r:id="rId36" w:tooltip="Распоряжение Правительства Ленинградской области от 18.09.2026 N 567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Ленинградской области от 18.09.2026 N 567-р.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223. Общество с ограниченной ответственностью "ЕвроТек".</w:t>
      </w:r>
    </w:p>
    <w:p>
      <w:pPr>
        <w:pStyle w:val="0"/>
        <w:jc w:val="both"/>
      </w:pPr>
      <w:r>
        <w:rPr>
          <w:sz w:val="24"/>
        </w:rPr>
        <w:t xml:space="preserve">(п. 223 введен </w:t>
      </w:r>
      <w:hyperlink w:history="0" r:id="rId37" w:tooltip="Распоряжение Правительства Ленинградской области от 18.09.2026 N 567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Правительства Ленинградской области от 18.09.2026 N 567-р)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224. Филиал общества с ограниченной ответственностью "Газпром трансгаз Санкт-Петербург" - Пикалевское линейное производственное управление магистральных газопроводов.</w:t>
      </w:r>
    </w:p>
    <w:p>
      <w:pPr>
        <w:pStyle w:val="0"/>
        <w:jc w:val="both"/>
      </w:pPr>
      <w:r>
        <w:rPr>
          <w:sz w:val="24"/>
        </w:rPr>
        <w:t xml:space="preserve">(п. 224 введен </w:t>
      </w:r>
      <w:hyperlink w:history="0" r:id="rId38" w:tooltip="Распоряжение Правительства Ленинградской области от 18.09.2026 N 567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Правительства Ленинградской области от 18.09.2026 N 567-р)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225. Общество с ограниченной ответственностью "Талосто-3000".</w:t>
      </w:r>
    </w:p>
    <w:p>
      <w:pPr>
        <w:pStyle w:val="0"/>
        <w:jc w:val="both"/>
      </w:pPr>
      <w:r>
        <w:rPr>
          <w:sz w:val="24"/>
        </w:rPr>
        <w:t xml:space="preserve">(п. 225 введен </w:t>
      </w:r>
      <w:hyperlink w:history="0" r:id="rId39" w:tooltip="Распоряжение Правительства Ленинградской области от 18.09.2026 N 567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Правительства Ленинградской области от 18.09.2026 N 567-р)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226. Общество с ограниченной ответственностью "НСК-Монолит".</w:t>
      </w:r>
    </w:p>
    <w:p>
      <w:pPr>
        <w:pStyle w:val="0"/>
        <w:jc w:val="both"/>
      </w:pPr>
      <w:r>
        <w:rPr>
          <w:sz w:val="24"/>
        </w:rPr>
        <w:t xml:space="preserve">(п. 226 введен </w:t>
      </w:r>
      <w:hyperlink w:history="0" r:id="rId40" w:tooltip="Распоряжение Правительства Ленинградской области от 18.09.2026 N 567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Правительства Ленинградской области от 18.09.2026 N 567-р)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227. Общество с ограниченной ответственностью "СП Осничевский".</w:t>
      </w:r>
    </w:p>
    <w:p>
      <w:pPr>
        <w:pStyle w:val="0"/>
        <w:jc w:val="both"/>
      </w:pPr>
      <w:r>
        <w:rPr>
          <w:sz w:val="24"/>
        </w:rPr>
        <w:t xml:space="preserve">(п. 227 введен </w:t>
      </w:r>
      <w:hyperlink w:history="0" r:id="rId41" w:tooltip="Распоряжение Правительства Ленинградской области от 18.09.2026 N 567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Правительства Ленинградской области от 18.09.2026 N 567-р)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228. Общество с ограниченной ответственностью "ПЕНОПЛЭКС СПб".</w:t>
      </w:r>
    </w:p>
    <w:p>
      <w:pPr>
        <w:pStyle w:val="0"/>
        <w:jc w:val="both"/>
      </w:pPr>
      <w:r>
        <w:rPr>
          <w:sz w:val="24"/>
        </w:rPr>
        <w:t xml:space="preserve">(п. 228 введен </w:t>
      </w:r>
      <w:hyperlink w:history="0" r:id="rId42" w:tooltip="Распоряжение Правительства Ленинградской области от 18.09.2026 N 567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Правительства Ленинградской области от 18.09.2026 N 567-р)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229. Общество с ограниченной ответственностью "НАУЧНО-ПРОИЗВОДСТВЕННОЕ ПРЕДПРИЯТИЕ "СВОИ КОМПОЗИТЫ".</w:t>
      </w:r>
    </w:p>
    <w:p>
      <w:pPr>
        <w:pStyle w:val="0"/>
        <w:jc w:val="both"/>
      </w:pPr>
      <w:r>
        <w:rPr>
          <w:sz w:val="24"/>
        </w:rPr>
        <w:t xml:space="preserve">(п. 229 введен </w:t>
      </w:r>
      <w:hyperlink w:history="0" r:id="rId43" w:tooltip="Распоряжение Правительства Ленинградской области от 18.09.2026 N 567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Правительства Ленинградской области от 18.09.2026 N 567-р)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230. Акционерное общество "Красносельское".</w:t>
      </w:r>
    </w:p>
    <w:p>
      <w:pPr>
        <w:pStyle w:val="0"/>
        <w:jc w:val="both"/>
      </w:pPr>
      <w:r>
        <w:rPr>
          <w:sz w:val="24"/>
        </w:rPr>
        <w:t xml:space="preserve">(п. 230 введен </w:t>
      </w:r>
      <w:hyperlink w:history="0" r:id="rId44" w:tooltip="Распоряжение Правительства Ленинградской области от 18.09.2026 N 567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Правительства Ленинградской области от 18.09.2026 N 567-р)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231. Общество с ограниченной ответственностью "ТЕКОС-ИНДУСТРИЯ".</w:t>
      </w:r>
    </w:p>
    <w:p>
      <w:pPr>
        <w:pStyle w:val="0"/>
        <w:jc w:val="both"/>
      </w:pPr>
      <w:r>
        <w:rPr>
          <w:sz w:val="24"/>
        </w:rPr>
        <w:t xml:space="preserve">(п. 231 введен </w:t>
      </w:r>
      <w:hyperlink w:history="0" r:id="rId45" w:tooltip="Распоряжение Правительства Ленинградской области от 18.09.2026 N 567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Правительства Ленинградской области от 18.09.2026 N 567-р)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232. Общество с ограниченной ответственностью "Промышленная группа "Фосфорит".</w:t>
      </w:r>
    </w:p>
    <w:p>
      <w:pPr>
        <w:pStyle w:val="0"/>
        <w:jc w:val="both"/>
      </w:pPr>
      <w:r>
        <w:rPr>
          <w:sz w:val="24"/>
        </w:rPr>
        <w:t xml:space="preserve">(п. 232 введен </w:t>
      </w:r>
      <w:hyperlink w:history="0" r:id="rId46" w:tooltip="Распоряжение Правительства Ленинградской области от 18.09.2026 N 567-р &quot;О внесении изменений в распоряжение Правительства Ленинградской области от 10 июня 2025 года N 332-р &quot;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&quot;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Правительства Ленинградской области от 18.09.2026 N 567-р)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pgSz w:w="11906" w:h="16838"/>
      <w:pgMar w:top="1440" w:right="566" w:bottom="1440" w:left="1133" w:header="0" w:footer="0" w:gutter="0"/>
      <w:titlePg/>
    </w:sectPr>
  </w:body>
</w:document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yperlink" Target="https://cons-trud.lenreg.ru/cgi/online.cgi?req=doc&amp;base=SPB&amp;n=319689&amp;date=24.09.2026&amp;dst=100004&amp;field=134" TargetMode = "External"/><Relationship Id="rId4" Type="http://schemas.openxmlformats.org/officeDocument/2006/relationships/hyperlink" Target="https://cons-trud.lenreg.ru/cgi/online.cgi?req=doc&amp;base=SPB&amp;n=321671&amp;date=24.09.2026&amp;dst=100004&amp;field=134" TargetMode = "External"/><Relationship Id="rId5" Type="http://schemas.openxmlformats.org/officeDocument/2006/relationships/hyperlink" Target="https://cons-trud.lenreg.ru/cgi/online.cgi?req=doc&amp;base=SPB&amp;n=325060&amp;date=24.09.2026&amp;dst=100006&amp;field=134" TargetMode = "External"/><Relationship Id="rId6" Type="http://schemas.openxmlformats.org/officeDocument/2006/relationships/hyperlink" Target="https://cons-trud.lenreg.ru/cgi/online.cgi?req=doc&amp;base=SPB&amp;n=328997&amp;date=24.09.2026&amp;dst=100004&amp;field=134" TargetMode = "External"/><Relationship Id="rId7" Type="http://schemas.openxmlformats.org/officeDocument/2006/relationships/hyperlink" Target="https://cons-trud.lenreg.ru/cgi/online.cgi?req=doc&amp;base=SPB&amp;n=330396&amp;date=24.09.2026&amp;dst=100004&amp;field=134" TargetMode = "External"/><Relationship Id="rId8" Type="http://schemas.openxmlformats.org/officeDocument/2006/relationships/hyperlink" Target="https://cons-trud.lenreg.ru/cgi/online.cgi?req=doc&amp;base=SPB&amp;n=336384&amp;date=24.09.2026&amp;dst=100004&amp;field=134" TargetMode = "External"/><Relationship Id="rId9" Type="http://schemas.openxmlformats.org/officeDocument/2006/relationships/hyperlink" Target="https://cons-trud.lenreg.ru/cgi/online.cgi?req=doc&amp;base=SPB&amp;n=336557&amp;date=24.09.2026&amp;dst=100004&amp;field=134" TargetMode = "External"/><Relationship Id="rId10" Type="http://schemas.openxmlformats.org/officeDocument/2006/relationships/hyperlink" Target="https://cons-trud.lenreg.ru/cgi/online.cgi?req=doc&amp;base=LAW&amp;n=509853&amp;date=24.09.2026" TargetMode = "External"/><Relationship Id="rId11" Type="http://schemas.openxmlformats.org/officeDocument/2006/relationships/hyperlink" Target="https://cons-trud.lenreg.ru/cgi/online.cgi?req=doc&amp;base=LAW&amp;n=525134&amp;date=24.09.2026" TargetMode = "External"/><Relationship Id="rId12" Type="http://schemas.openxmlformats.org/officeDocument/2006/relationships/hyperlink" Target="https://cons-trud.lenreg.ru/cgi/online.cgi?req=doc&amp;base=SPB&amp;n=319689&amp;date=24.09.2026&amp;dst=100004&amp;field=134" TargetMode = "External"/><Relationship Id="rId13" Type="http://schemas.openxmlformats.org/officeDocument/2006/relationships/hyperlink" Target="https://cons-trud.lenreg.ru/cgi/online.cgi?req=doc&amp;base=SPB&amp;n=269341&amp;date=24.09.2026" TargetMode = "External"/><Relationship Id="rId14" Type="http://schemas.openxmlformats.org/officeDocument/2006/relationships/hyperlink" Target="https://cons-trud.lenreg.ru/cgi/online.cgi?req=doc&amp;base=SPB&amp;n=269202&amp;date=24.09.2026" TargetMode = "External"/><Relationship Id="rId15" Type="http://schemas.openxmlformats.org/officeDocument/2006/relationships/hyperlink" Target="https://cons-trud.lenreg.ru/cgi/online.cgi?req=doc&amp;base=SPB&amp;n=325060&amp;date=24.09.2026&amp;dst=100006&amp;field=134" TargetMode = "External"/><Relationship Id="rId16" Type="http://schemas.openxmlformats.org/officeDocument/2006/relationships/hyperlink" Target="https://cons-trud.lenreg.ru/cgi/online.cgi?req=doc&amp;base=SPB&amp;n=328997&amp;date=24.09.2026&amp;dst=100004&amp;field=134" TargetMode = "External"/><Relationship Id="rId17" Type="http://schemas.openxmlformats.org/officeDocument/2006/relationships/hyperlink" Target="https://cons-trud.lenreg.ru/cgi/online.cgi?req=doc&amp;base=SPB&amp;n=330396&amp;date=24.09.2026&amp;dst=100004&amp;field=134" TargetMode = "External"/><Relationship Id="rId18" Type="http://schemas.openxmlformats.org/officeDocument/2006/relationships/hyperlink" Target="https://cons-trud.lenreg.ru/cgi/online.cgi?req=doc&amp;base=SPB&amp;n=336384&amp;date=24.09.2026&amp;dst=100004&amp;field=134" TargetMode = "External"/><Relationship Id="rId19" Type="http://schemas.openxmlformats.org/officeDocument/2006/relationships/hyperlink" Target="https://cons-trud.lenreg.ru/cgi/online.cgi?req=doc&amp;base=SPB&amp;n=336557&amp;date=24.09.2026&amp;dst=100004&amp;field=134" TargetMode = "External"/><Relationship Id="rId20" Type="http://schemas.openxmlformats.org/officeDocument/2006/relationships/hyperlink" Target="https://cons-trud.lenreg.ru/cgi/online.cgi?req=doc&amp;base=SPB&amp;n=330396&amp;date=24.09.2026&amp;dst=100005&amp;field=134" TargetMode = "External"/><Relationship Id="rId21" Type="http://schemas.openxmlformats.org/officeDocument/2006/relationships/hyperlink" Target="https://cons-trud.lenreg.ru/cgi/online.cgi?req=doc&amp;base=SPB&amp;n=336557&amp;date=24.09.2026&amp;dst=100005&amp;field=134" TargetMode = "External"/><Relationship Id="rId22" Type="http://schemas.openxmlformats.org/officeDocument/2006/relationships/hyperlink" Target="https://cons-trud.lenreg.ru/cgi/online.cgi?req=doc&amp;base=SPB&amp;n=330396&amp;date=24.09.2026&amp;dst=100006&amp;field=134" TargetMode = "External"/><Relationship Id="rId23" Type="http://schemas.openxmlformats.org/officeDocument/2006/relationships/hyperlink" Target="https://cons-trud.lenreg.ru/cgi/online.cgi?req=doc&amp;base=SPB&amp;n=330396&amp;date=24.09.2026&amp;dst=100008&amp;field=134" TargetMode = "External"/><Relationship Id="rId24" Type="http://schemas.openxmlformats.org/officeDocument/2006/relationships/hyperlink" Target="https://cons-trud.lenreg.ru/cgi/online.cgi?req=doc&amp;base=SPB&amp;n=330396&amp;date=24.09.2026&amp;dst=100009&amp;field=134" TargetMode = "External"/><Relationship Id="rId25" Type="http://schemas.openxmlformats.org/officeDocument/2006/relationships/hyperlink" Target="https://cons-trud.lenreg.ru/cgi/online.cgi?req=doc&amp;base=SPB&amp;n=330396&amp;date=24.09.2026&amp;dst=100010&amp;field=134" TargetMode = "External"/><Relationship Id="rId26" Type="http://schemas.openxmlformats.org/officeDocument/2006/relationships/hyperlink" Target="https://cons-trud.lenreg.ru/cgi/online.cgi?req=doc&amp;base=SPB&amp;n=330396&amp;date=24.09.2026&amp;dst=100011&amp;field=134" TargetMode = "External"/><Relationship Id="rId27" Type="http://schemas.openxmlformats.org/officeDocument/2006/relationships/hyperlink" Target="https://cons-trud.lenreg.ru/cgi/online.cgi?req=doc&amp;base=SPB&amp;n=330396&amp;date=24.09.2026&amp;dst=100012&amp;field=134" TargetMode = "External"/><Relationship Id="rId28" Type="http://schemas.openxmlformats.org/officeDocument/2006/relationships/hyperlink" Target="https://cons-trud.lenreg.ru/cgi/online.cgi?req=doc&amp;base=SPB&amp;n=330396&amp;date=24.09.2026&amp;dst=100013&amp;field=134" TargetMode = "External"/><Relationship Id="rId29" Type="http://schemas.openxmlformats.org/officeDocument/2006/relationships/hyperlink" Target="https://cons-trud.lenreg.ru/cgi/online.cgi?req=doc&amp;base=SPB&amp;n=336384&amp;date=24.09.2026&amp;dst=100004&amp;field=134" TargetMode = "External"/><Relationship Id="rId30" Type="http://schemas.openxmlformats.org/officeDocument/2006/relationships/hyperlink" Target="https://cons-trud.lenreg.ru/cgi/online.cgi?req=doc&amp;base=SPB&amp;n=336384&amp;date=24.09.2026&amp;dst=100006&amp;field=134" TargetMode = "External"/><Relationship Id="rId31" Type="http://schemas.openxmlformats.org/officeDocument/2006/relationships/hyperlink" Target="https://cons-trud.lenreg.ru/cgi/online.cgi?req=doc&amp;base=SPB&amp;n=336384&amp;date=24.09.2026&amp;dst=100007&amp;field=134" TargetMode = "External"/><Relationship Id="rId32" Type="http://schemas.openxmlformats.org/officeDocument/2006/relationships/hyperlink" Target="https://cons-trud.lenreg.ru/cgi/online.cgi?req=doc&amp;base=SPB&amp;n=336384&amp;date=24.09.2026&amp;dst=100008&amp;field=134" TargetMode = "External"/><Relationship Id="rId33" Type="http://schemas.openxmlformats.org/officeDocument/2006/relationships/hyperlink" Target="https://cons-trud.lenreg.ru/cgi/online.cgi?req=doc&amp;base=SPB&amp;n=336384&amp;date=24.09.2026&amp;dst=100009&amp;field=134" TargetMode = "External"/><Relationship Id="rId34" Type="http://schemas.openxmlformats.org/officeDocument/2006/relationships/hyperlink" Target="https://cons-trud.lenreg.ru/cgi/online.cgi?req=doc&amp;base=SPB&amp;n=336384&amp;date=24.09.2026&amp;dst=100010&amp;field=134" TargetMode = "External"/><Relationship Id="rId35" Type="http://schemas.openxmlformats.org/officeDocument/2006/relationships/hyperlink" Target="https://cons-trud.lenreg.ru/cgi/online.cgi?req=doc&amp;base=SPB&amp;n=336384&amp;date=24.09.2026&amp;dst=100011&amp;field=134" TargetMode = "External"/><Relationship Id="rId36" Type="http://schemas.openxmlformats.org/officeDocument/2006/relationships/hyperlink" Target="https://cons-trud.lenreg.ru/cgi/online.cgi?req=doc&amp;base=SPB&amp;n=336557&amp;date=24.09.2026&amp;dst=100005&amp;field=134" TargetMode = "External"/><Relationship Id="rId37" Type="http://schemas.openxmlformats.org/officeDocument/2006/relationships/hyperlink" Target="https://cons-trud.lenreg.ru/cgi/online.cgi?req=doc&amp;base=SPB&amp;n=336557&amp;date=24.09.2026&amp;dst=100006&amp;field=134" TargetMode = "External"/><Relationship Id="rId38" Type="http://schemas.openxmlformats.org/officeDocument/2006/relationships/hyperlink" Target="https://cons-trud.lenreg.ru/cgi/online.cgi?req=doc&amp;base=SPB&amp;n=336557&amp;date=24.09.2026&amp;dst=100008&amp;field=134" TargetMode = "External"/><Relationship Id="rId39" Type="http://schemas.openxmlformats.org/officeDocument/2006/relationships/hyperlink" Target="https://cons-trud.lenreg.ru/cgi/online.cgi?req=doc&amp;base=SPB&amp;n=336557&amp;date=24.09.2026&amp;dst=100009&amp;field=134" TargetMode = "External"/><Relationship Id="rId40" Type="http://schemas.openxmlformats.org/officeDocument/2006/relationships/hyperlink" Target="https://cons-trud.lenreg.ru/cgi/online.cgi?req=doc&amp;base=SPB&amp;n=336557&amp;date=24.09.2026&amp;dst=100010&amp;field=134" TargetMode = "External"/><Relationship Id="rId41" Type="http://schemas.openxmlformats.org/officeDocument/2006/relationships/hyperlink" Target="https://cons-trud.lenreg.ru/cgi/online.cgi?req=doc&amp;base=SPB&amp;n=336557&amp;date=24.09.2026&amp;dst=100011&amp;field=134" TargetMode = "External"/><Relationship Id="rId42" Type="http://schemas.openxmlformats.org/officeDocument/2006/relationships/hyperlink" Target="https://cons-trud.lenreg.ru/cgi/online.cgi?req=doc&amp;base=SPB&amp;n=336557&amp;date=24.09.2026&amp;dst=100012&amp;field=134" TargetMode = "External"/><Relationship Id="rId43" Type="http://schemas.openxmlformats.org/officeDocument/2006/relationships/hyperlink" Target="https://cons-trud.lenreg.ru/cgi/online.cgi?req=doc&amp;base=SPB&amp;n=336557&amp;date=24.09.2026&amp;dst=100013&amp;field=134" TargetMode = "External"/><Relationship Id="rId44" Type="http://schemas.openxmlformats.org/officeDocument/2006/relationships/hyperlink" Target="https://cons-trud.lenreg.ru/cgi/online.cgi?req=doc&amp;base=SPB&amp;n=336557&amp;date=24.09.2026&amp;dst=100014&amp;field=134" TargetMode = "External"/><Relationship Id="rId45" Type="http://schemas.openxmlformats.org/officeDocument/2006/relationships/hyperlink" Target="https://cons-trud.lenreg.ru/cgi/online.cgi?req=doc&amp;base=SPB&amp;n=336557&amp;date=24.09.2026&amp;dst=100015&amp;field=134" TargetMode = "External"/><Relationship Id="rId46" Type="http://schemas.openxmlformats.org/officeDocument/2006/relationships/hyperlink" Target="https://cons-trud.lenreg.ru/cgi/online.cgi?req=doc&amp;base=SPB&amp;n=336557&amp;date=24.09.2026&amp;dst=100016&amp;field=134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Ленинградской области от 10.06.2025 N 332-р
(ред. от 18.09.2026)
"Об утверждении перечня организаций Ленинградской области, испытывающих потребность в привлечении работников, и признании утратившими силу отдельных распоряжений Правительства Ленинградской области"</dc:title>
  <dcterms:created xsi:type="dcterms:W3CDTF">2026-09-24T09:17:59Z</dcterms:created>
</cp:coreProperties>
</file>